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79"/>
        <w:gridCol w:w="2226"/>
      </w:tblGrid>
      <w:tr w:rsidR="00BA05C6" w:rsidRPr="008A2253" w:rsidTr="005941B8">
        <w:trPr>
          <w:jc w:val="center"/>
        </w:trPr>
        <w:tc>
          <w:tcPr>
            <w:tcW w:w="5379" w:type="dxa"/>
          </w:tcPr>
          <w:p w:rsidR="00BA05C6" w:rsidRPr="008A2253" w:rsidRDefault="00BA05C6" w:rsidP="008A22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A2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226" w:type="dxa"/>
          </w:tcPr>
          <w:p w:rsidR="00BA05C6" w:rsidRPr="008A2253" w:rsidRDefault="00BA05C6" w:rsidP="008A22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05C6" w:rsidRPr="008A2253" w:rsidTr="005941B8">
        <w:trPr>
          <w:jc w:val="center"/>
        </w:trPr>
        <w:tc>
          <w:tcPr>
            <w:tcW w:w="5379" w:type="dxa"/>
          </w:tcPr>
          <w:p w:rsidR="00BA05C6" w:rsidRPr="008A2253" w:rsidRDefault="00BA05C6" w:rsidP="008A2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Kubek biały latte do sublimacji</w:t>
            </w:r>
          </w:p>
        </w:tc>
        <w:tc>
          <w:tcPr>
            <w:tcW w:w="2226" w:type="dxa"/>
          </w:tcPr>
          <w:p w:rsidR="00BA05C6" w:rsidRPr="008A2253" w:rsidRDefault="00BA05C6" w:rsidP="008A2253">
            <w:pPr>
              <w:rPr>
                <w:rStyle w:val="cen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D34F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04668104" wp14:editId="6B702B46">
                  <wp:extent cx="993775" cy="908576"/>
                  <wp:effectExtent l="0" t="0" r="0" b="6350"/>
                  <wp:docPr id="3" name="Obraz 3" descr="C:\Users\020972\AppData\Local\Microsoft\Windows\INetCache\Content.Word\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020972\AppData\Local\Microsoft\Windows\INetCache\Content.Word\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1" t="26210" r="45558" b="46934"/>
                          <a:stretch/>
                        </pic:blipFill>
                        <pic:spPr bwMode="auto">
                          <a:xfrm>
                            <a:off x="0" y="0"/>
                            <a:ext cx="993775" cy="90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C6" w:rsidRPr="008A2253" w:rsidTr="005941B8">
        <w:trPr>
          <w:jc w:val="center"/>
        </w:trPr>
        <w:tc>
          <w:tcPr>
            <w:tcW w:w="5379" w:type="dxa"/>
          </w:tcPr>
          <w:p w:rsidR="00765335" w:rsidRPr="00765335" w:rsidRDefault="00765335" w:rsidP="00765335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65335">
              <w:rPr>
                <w:b w:val="0"/>
                <w:sz w:val="24"/>
                <w:szCs w:val="24"/>
              </w:rPr>
              <w:t>Powerbank</w:t>
            </w:r>
            <w:proofErr w:type="spellEnd"/>
            <w:r w:rsidRPr="00765335">
              <w:rPr>
                <w:b w:val="0"/>
                <w:sz w:val="24"/>
                <w:szCs w:val="24"/>
              </w:rPr>
              <w:t xml:space="preserve"> (kolor czerwony) w obudowie z aluminium. Do smartfonów. Pojemność: 2200 </w:t>
            </w:r>
            <w:proofErr w:type="spellStart"/>
            <w:r w:rsidRPr="00765335">
              <w:rPr>
                <w:b w:val="0"/>
                <w:sz w:val="24"/>
                <w:szCs w:val="24"/>
              </w:rPr>
              <w:t>mAh</w:t>
            </w:r>
            <w:proofErr w:type="spellEnd"/>
            <w:r w:rsidRPr="00765335">
              <w:rPr>
                <w:b w:val="0"/>
                <w:sz w:val="24"/>
                <w:szCs w:val="24"/>
              </w:rPr>
              <w:t>, moc wyjściowa: DC5V/1A. W komplecie kabel z końcówkami: USB i mikro-USB. Aluminium, wymiary: 9.5X2.1X2.1CM</w:t>
            </w:r>
          </w:p>
          <w:p w:rsidR="00BA05C6" w:rsidRPr="00765335" w:rsidRDefault="00765335" w:rsidP="00765335">
            <w:pPr>
              <w:pStyle w:val="Nagwek1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65335">
              <w:rPr>
                <w:b w:val="0"/>
                <w:color w:val="000000" w:themeColor="text1"/>
                <w:sz w:val="24"/>
                <w:szCs w:val="24"/>
              </w:rPr>
              <w:t>z napisem Centrum Szkolenia Straży Granicznej im. Żołnierzy Korpusu Ochrony Pogranicza oraz logo CSSG kolor</w:t>
            </w:r>
          </w:p>
        </w:tc>
        <w:tc>
          <w:tcPr>
            <w:tcW w:w="2226" w:type="dxa"/>
          </w:tcPr>
          <w:p w:rsidR="00BA05C6" w:rsidRPr="008A2253" w:rsidRDefault="00BA05C6" w:rsidP="008A2253">
            <w:pPr>
              <w:rPr>
                <w:rStyle w:val="cen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49391ECE" wp14:editId="2F5FA0C6">
                  <wp:extent cx="1040765" cy="788301"/>
                  <wp:effectExtent l="0" t="0" r="6985" b="0"/>
                  <wp:docPr id="1" name="Obraz 1" descr="C:\Users\020972\AppData\Local\Microsoft\Windows\INetCache\Content.Word\34a820e147878c65e01c746d8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20972\AppData\Local\Microsoft\Windows\INetCache\Content.Word\34a820e147878c65e01c746d8ff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2" t="-357" r="11319" b="20215"/>
                          <a:stretch/>
                        </pic:blipFill>
                        <pic:spPr bwMode="auto">
                          <a:xfrm>
                            <a:off x="0" y="0"/>
                            <a:ext cx="1052740" cy="79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C6" w:rsidRPr="008A2253" w:rsidTr="005941B8">
        <w:trPr>
          <w:jc w:val="center"/>
        </w:trPr>
        <w:tc>
          <w:tcPr>
            <w:tcW w:w="5379" w:type="dxa"/>
          </w:tcPr>
          <w:p w:rsidR="00765335" w:rsidRPr="00765335" w:rsidRDefault="00765335" w:rsidP="00765335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765335">
              <w:rPr>
                <w:b w:val="0"/>
                <w:sz w:val="24"/>
                <w:szCs w:val="24"/>
              </w:rPr>
              <w:t>Parasol golfowy - GRASSES (KC5086-03)</w:t>
            </w:r>
          </w:p>
          <w:p w:rsidR="00765335" w:rsidRPr="00765335" w:rsidRDefault="00765335" w:rsidP="00765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Parasol golfowy z drewnianą rączką. 8 paneli. Ręcznie otwierany. Materiał: poliester 190T.</w:t>
            </w:r>
          </w:p>
          <w:p w:rsidR="00765335" w:rsidRPr="00765335" w:rsidRDefault="00765335" w:rsidP="00765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Wymiar: Ø127x76,5cm </w:t>
            </w:r>
          </w:p>
          <w:p w:rsidR="00BA05C6" w:rsidRPr="00765335" w:rsidRDefault="00BA05C6" w:rsidP="00765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Parasol czarny z logo CSSG (białe)</w:t>
            </w:r>
          </w:p>
        </w:tc>
        <w:tc>
          <w:tcPr>
            <w:tcW w:w="2226" w:type="dxa"/>
          </w:tcPr>
          <w:p w:rsidR="00BA05C6" w:rsidRPr="008A2253" w:rsidRDefault="00BA05C6" w:rsidP="00BD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ena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02A7A0E7" wp14:editId="73D470A4">
                  <wp:extent cx="1041302" cy="800911"/>
                  <wp:effectExtent l="0" t="0" r="6985" b="0"/>
                  <wp:docPr id="2" name="Obraz 2" descr="C:\Users\020972\AppData\Local\Microsoft\Windows\INetCache\Content.Word\paraso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020972\AppData\Local\Microsoft\Windows\INetCache\Content.Word\paraso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43" cy="82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C6" w:rsidRPr="008A2253" w:rsidTr="005941B8">
        <w:trPr>
          <w:jc w:val="center"/>
        </w:trPr>
        <w:tc>
          <w:tcPr>
            <w:tcW w:w="5379" w:type="dxa"/>
          </w:tcPr>
          <w:p w:rsidR="00BA05C6" w:rsidRPr="00765335" w:rsidRDefault="00765335" w:rsidP="00765335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765335">
              <w:rPr>
                <w:b w:val="0"/>
                <w:sz w:val="24"/>
                <w:szCs w:val="24"/>
              </w:rPr>
              <w:t>Wizytownik</w:t>
            </w:r>
            <w:proofErr w:type="spellEnd"/>
            <w:r w:rsidRPr="00765335">
              <w:rPr>
                <w:b w:val="0"/>
                <w:sz w:val="24"/>
                <w:szCs w:val="24"/>
              </w:rPr>
              <w:t xml:space="preserve"> dwustronny HIGH CLASS </w:t>
            </w:r>
            <w:r w:rsidR="00BA05C6" w:rsidRPr="00765335">
              <w:rPr>
                <w:b w:val="0"/>
                <w:color w:val="000000" w:themeColor="text1"/>
                <w:sz w:val="24"/>
                <w:szCs w:val="24"/>
              </w:rPr>
              <w:t>z napisem Centrum Szkolenia Straży Granicznej im. Żołnierzy Korpusu Ochrony Pogranicza oraz logo CSSG (mono)</w:t>
            </w:r>
            <w:r w:rsidRPr="00765335">
              <w:rPr>
                <w:b w:val="0"/>
                <w:color w:val="000000" w:themeColor="text1"/>
                <w:sz w:val="24"/>
                <w:szCs w:val="24"/>
              </w:rPr>
              <w:t xml:space="preserve">. Napis na metalowej części </w:t>
            </w:r>
            <w:proofErr w:type="spellStart"/>
            <w:r w:rsidRPr="00765335">
              <w:rPr>
                <w:b w:val="0"/>
                <w:color w:val="000000" w:themeColor="text1"/>
                <w:sz w:val="24"/>
                <w:szCs w:val="24"/>
              </w:rPr>
              <w:t>wizytownika</w:t>
            </w:r>
            <w:proofErr w:type="spellEnd"/>
            <w:r w:rsidRPr="0076533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BA05C6" w:rsidRPr="008A2253" w:rsidRDefault="00BA05C6" w:rsidP="00BD3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4F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37F242A9" wp14:editId="63F41A58">
                  <wp:extent cx="1063350" cy="671509"/>
                  <wp:effectExtent l="0" t="0" r="3810" b="0"/>
                  <wp:docPr id="4" name="Obraz 4" descr="C:\Users\020972\Desktop\gadzety niepodleglosc\wizytownik-dwustro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020972\Desktop\gadzety niepodleglosc\wizytownik-dwustronn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1" t="17939" b="23446"/>
                          <a:stretch/>
                        </pic:blipFill>
                        <pic:spPr bwMode="auto">
                          <a:xfrm>
                            <a:off x="0" y="0"/>
                            <a:ext cx="1098484" cy="69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C6" w:rsidRPr="008A2253" w:rsidTr="005941B8">
        <w:trPr>
          <w:jc w:val="center"/>
        </w:trPr>
        <w:tc>
          <w:tcPr>
            <w:tcW w:w="5379" w:type="dxa"/>
          </w:tcPr>
          <w:p w:rsidR="00BA05C6" w:rsidRPr="00B017E4" w:rsidRDefault="00BA05C6" w:rsidP="00765335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017E4">
              <w:rPr>
                <w:b w:val="0"/>
                <w:sz w:val="24"/>
                <w:szCs w:val="24"/>
              </w:rPr>
              <w:t xml:space="preserve">Wskaźnik laserowy z brelokiem i długopisem NOMOMO8488 </w:t>
            </w:r>
            <w:r w:rsidRPr="00B017E4">
              <w:rPr>
                <w:b w:val="0"/>
                <w:color w:val="000000" w:themeColor="text1"/>
                <w:sz w:val="24"/>
                <w:szCs w:val="24"/>
              </w:rPr>
              <w:t>z napisem Centrum Szkolenia Straży Granicznej im. Żołnierzy Korpusu Ochrony Pogranicza</w:t>
            </w:r>
          </w:p>
        </w:tc>
        <w:tc>
          <w:tcPr>
            <w:tcW w:w="2226" w:type="dxa"/>
          </w:tcPr>
          <w:p w:rsidR="00BA05C6" w:rsidRPr="008A2253" w:rsidRDefault="00BA05C6" w:rsidP="008A2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26A390B7" wp14:editId="6BF381C9">
                  <wp:extent cx="591519" cy="919685"/>
                  <wp:effectExtent l="0" t="0" r="0" b="0"/>
                  <wp:docPr id="5" name="Obraz 5" descr="C:\Users\020972\AppData\Local\Microsoft\Windows\INetCache\Content.Word\1421089269_MO8488_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020972\AppData\Local\Microsoft\Windows\INetCache\Content.Word\1421089269_MO8488_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26" cy="9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C6" w:rsidRPr="008A2253" w:rsidTr="005941B8">
        <w:trPr>
          <w:jc w:val="center"/>
        </w:trPr>
        <w:tc>
          <w:tcPr>
            <w:tcW w:w="5379" w:type="dxa"/>
          </w:tcPr>
          <w:p w:rsidR="00BA05C6" w:rsidRPr="008A2253" w:rsidRDefault="00BA05C6" w:rsidP="00765335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piśmienniczy Oxford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napisem Centrum Szkolenia Straży Granicznej im. Żołnierzy Korpusu Ochrony Pogranicza oraz </w:t>
            </w:r>
            <w:r w:rsidRPr="008A2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logo CSSG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(mono)</w:t>
            </w:r>
          </w:p>
        </w:tc>
        <w:tc>
          <w:tcPr>
            <w:tcW w:w="2226" w:type="dxa"/>
          </w:tcPr>
          <w:p w:rsidR="00BA05C6" w:rsidRPr="008A2253" w:rsidRDefault="00BA05C6" w:rsidP="008A2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ena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77C6FCE5" wp14:editId="27E0C737">
                  <wp:extent cx="1275084" cy="692679"/>
                  <wp:effectExtent l="0" t="0" r="1270" b="0"/>
                  <wp:docPr id="6" name="Obraz 6" descr="C:\Users\020972\AppData\Local\Microsoft\Windows\INetCache\Content.Word\zestaw-pismienny-rose_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020972\AppData\Local\Microsoft\Windows\INetCache\Content.Word\zestaw-pismienny-rose_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889" cy="71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B51" w:rsidRPr="00EB4B18" w:rsidRDefault="00290B51" w:rsidP="00BD34F2">
      <w:pPr>
        <w:rPr>
          <w:rFonts w:ascii="Times New Roman" w:hAnsi="Times New Roman" w:cs="Times New Roman"/>
          <w:b/>
          <w:sz w:val="24"/>
          <w:szCs w:val="24"/>
        </w:rPr>
      </w:pPr>
    </w:p>
    <w:sectPr w:rsidR="00290B51" w:rsidRPr="00EB4B18" w:rsidSect="00BA05C6">
      <w:pgSz w:w="11906" w:h="16838"/>
      <w:pgMar w:top="1417" w:right="709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6323E"/>
    <w:multiLevelType w:val="hybridMultilevel"/>
    <w:tmpl w:val="67D2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BB"/>
    <w:rsid w:val="002878C4"/>
    <w:rsid w:val="00290B51"/>
    <w:rsid w:val="00426A25"/>
    <w:rsid w:val="00484F46"/>
    <w:rsid w:val="004B3C98"/>
    <w:rsid w:val="005941B8"/>
    <w:rsid w:val="005B0031"/>
    <w:rsid w:val="00765335"/>
    <w:rsid w:val="007C5ABB"/>
    <w:rsid w:val="008A2253"/>
    <w:rsid w:val="00A43A3F"/>
    <w:rsid w:val="00A565B0"/>
    <w:rsid w:val="00B017E4"/>
    <w:rsid w:val="00BA05C6"/>
    <w:rsid w:val="00BA3DD2"/>
    <w:rsid w:val="00BD34F2"/>
    <w:rsid w:val="00BE0606"/>
    <w:rsid w:val="00C46407"/>
    <w:rsid w:val="00EB4B18"/>
    <w:rsid w:val="00F473E7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D1C6-5D2E-48C0-AFD4-361E5617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4B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ena">
    <w:name w:val="cena"/>
    <w:basedOn w:val="Domylnaczcionkaakapitu"/>
    <w:rsid w:val="00F6673E"/>
  </w:style>
  <w:style w:type="paragraph" w:customStyle="1" w:styleId="fh5co-lead">
    <w:name w:val="fh5co-lead"/>
    <w:basedOn w:val="Normalny"/>
    <w:rsid w:val="00F6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3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D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22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al">
    <w:name w:val="val"/>
    <w:basedOn w:val="Domylnaczcionkaakapitu"/>
    <w:rsid w:val="0076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9A12-E83F-47AF-B730-87786BF6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Edward</dc:creator>
  <cp:keywords/>
  <dc:description/>
  <cp:lastModifiedBy>Korowaj Paweł</cp:lastModifiedBy>
  <cp:revision>2</cp:revision>
  <cp:lastPrinted>2018-09-20T06:16:00Z</cp:lastPrinted>
  <dcterms:created xsi:type="dcterms:W3CDTF">2018-10-24T07:43:00Z</dcterms:created>
  <dcterms:modified xsi:type="dcterms:W3CDTF">2018-10-24T07:43:00Z</dcterms:modified>
</cp:coreProperties>
</file>