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F" w:rsidRDefault="0096766F" w:rsidP="0076063A">
      <w:pPr>
        <w:jc w:val="right"/>
      </w:pPr>
      <w:r>
        <w:t xml:space="preserve">Kętrzyn dn. </w:t>
      </w:r>
      <w:r w:rsidR="00D97017">
        <w:t>18</w:t>
      </w:r>
      <w:r>
        <w:t>.</w:t>
      </w:r>
      <w:r w:rsidR="00725C10">
        <w:t>10</w:t>
      </w:r>
      <w:r>
        <w:t>.2022r.</w:t>
      </w:r>
    </w:p>
    <w:p w:rsidR="0096766F" w:rsidRDefault="0096766F" w:rsidP="0096766F"/>
    <w:p w:rsidR="0096766F" w:rsidRDefault="0096766F" w:rsidP="0096766F">
      <w:pPr>
        <w:jc w:val="center"/>
        <w:rPr>
          <w:b/>
        </w:rPr>
      </w:pPr>
      <w:r>
        <w:rPr>
          <w:b/>
        </w:rPr>
        <w:t>Zapytanie o cenę</w:t>
      </w:r>
    </w:p>
    <w:p w:rsidR="0096766F" w:rsidRDefault="0096766F" w:rsidP="0096766F">
      <w:pPr>
        <w:jc w:val="both"/>
      </w:pPr>
      <w:r>
        <w:t>Uprzejmie proszę 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96766F" w:rsidRDefault="0096766F" w:rsidP="0096766F">
      <w:pPr>
        <w:jc w:val="center"/>
      </w:pPr>
      <w:r>
        <w:t xml:space="preserve">Proszę o wypełnienie formularza do dnia </w:t>
      </w:r>
      <w:r w:rsidR="00D97017">
        <w:rPr>
          <w:b/>
        </w:rPr>
        <w:t>25</w:t>
      </w:r>
      <w:r>
        <w:rPr>
          <w:b/>
        </w:rPr>
        <w:t>.</w:t>
      </w:r>
      <w:r w:rsidR="00725C10">
        <w:rPr>
          <w:b/>
        </w:rPr>
        <w:t>1</w:t>
      </w:r>
      <w:r>
        <w:rPr>
          <w:b/>
        </w:rPr>
        <w:t xml:space="preserve">0.2022r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96766F" w:rsidRDefault="0096766F" w:rsidP="0076063A">
      <w:pPr>
        <w:jc w:val="center"/>
      </w:pPr>
      <w:r>
        <w:t>Kontakt telefoniczny (89)750 31 95 p. Edyta Witek.</w:t>
      </w:r>
    </w:p>
    <w:p w:rsidR="00D97017" w:rsidRDefault="00D97017" w:rsidP="00D97017">
      <w:pPr>
        <w:jc w:val="center"/>
        <w:rPr>
          <w:b/>
        </w:rPr>
      </w:pPr>
    </w:p>
    <w:p w:rsidR="00D97017" w:rsidRPr="00E85AE7" w:rsidRDefault="00D97017" w:rsidP="00D97017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p w:rsidR="00D97017" w:rsidRDefault="00D97017" w:rsidP="0076063A">
      <w:pPr>
        <w:jc w:val="center"/>
      </w:pPr>
    </w:p>
    <w:tbl>
      <w:tblPr>
        <w:tblW w:w="9510" w:type="dxa"/>
        <w:tblLayout w:type="fixed"/>
        <w:tblLook w:val="01E0"/>
      </w:tblPr>
      <w:tblGrid>
        <w:gridCol w:w="544"/>
        <w:gridCol w:w="4242"/>
        <w:gridCol w:w="1276"/>
        <w:gridCol w:w="1417"/>
        <w:gridCol w:w="1083"/>
        <w:gridCol w:w="948"/>
      </w:tblGrid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Papier toaletowy Mola Familijna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2050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Papier toaletowy szary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2240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WC Tytan </w:t>
            </w:r>
            <w:proofErr w:type="spellStart"/>
            <w:r w:rsidRPr="00046A3B">
              <w:rPr>
                <w:sz w:val="20"/>
                <w:szCs w:val="20"/>
              </w:rPr>
              <w:t>poj</w:t>
            </w:r>
            <w:proofErr w:type="spellEnd"/>
            <w:r w:rsidRPr="00046A3B">
              <w:rPr>
                <w:sz w:val="20"/>
                <w:szCs w:val="20"/>
              </w:rPr>
              <w:t>. 0,7 litra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Ręcznik papierowy makulaturowy w roli Maxi biały 2-warstwowy </w:t>
            </w:r>
            <w:proofErr w:type="spellStart"/>
            <w:r w:rsidRPr="00046A3B">
              <w:rPr>
                <w:sz w:val="20"/>
                <w:szCs w:val="20"/>
              </w:rPr>
              <w:t>Cliro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50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proofErr w:type="spellStart"/>
            <w:r w:rsidRPr="00046A3B">
              <w:rPr>
                <w:sz w:val="20"/>
                <w:szCs w:val="20"/>
              </w:rPr>
              <w:t>Cilit</w:t>
            </w:r>
            <w:proofErr w:type="spellEnd"/>
            <w:r w:rsidRPr="00046A3B">
              <w:rPr>
                <w:sz w:val="20"/>
                <w:szCs w:val="20"/>
              </w:rPr>
              <w:t xml:space="preserve"> kamień i rdza  żel 420g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Płyn do czyszczenia toalet </w:t>
            </w:r>
            <w:proofErr w:type="spellStart"/>
            <w:r w:rsidRPr="00046A3B">
              <w:rPr>
                <w:sz w:val="20"/>
                <w:szCs w:val="20"/>
              </w:rPr>
              <w:t>Domestos</w:t>
            </w:r>
            <w:proofErr w:type="spellEnd"/>
            <w:r w:rsidRPr="00046A3B">
              <w:rPr>
                <w:sz w:val="20"/>
                <w:szCs w:val="20"/>
              </w:rPr>
              <w:t xml:space="preserve"> Przedłużona Moc </w:t>
            </w:r>
            <w:proofErr w:type="spellStart"/>
            <w:r w:rsidRPr="00046A3B">
              <w:rPr>
                <w:sz w:val="20"/>
                <w:szCs w:val="20"/>
              </w:rPr>
              <w:t>poj</w:t>
            </w:r>
            <w:proofErr w:type="spellEnd"/>
            <w:r w:rsidRPr="00046A3B">
              <w:rPr>
                <w:sz w:val="20"/>
                <w:szCs w:val="20"/>
              </w:rPr>
              <w:t>. 750ml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Worki na śmieci 120 l grube min 10szt/rolka, grubość 35-40 mikronów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80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Worki na śmieci 60 l grube min 15szt/rolka, grubość 30-35 mikronów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300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Worki na śmieci 200 l grube 10szt/rolka </w:t>
            </w:r>
            <w:r w:rsidRPr="00046A3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100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Odświeżacz powietrza w aerozolu </w:t>
            </w:r>
            <w:proofErr w:type="spellStart"/>
            <w:r w:rsidRPr="00046A3B">
              <w:rPr>
                <w:sz w:val="20"/>
                <w:szCs w:val="20"/>
              </w:rPr>
              <w:t>poj</w:t>
            </w:r>
            <w:proofErr w:type="spellEnd"/>
            <w:r w:rsidRPr="00046A3B">
              <w:rPr>
                <w:sz w:val="20"/>
                <w:szCs w:val="20"/>
              </w:rPr>
              <w:t>. 300ml-400ml.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Odświeżacz powietrza w żelu odkręcany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40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Kostka do WC BREF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Proszek do prania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30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Ręcznik papierowy biały składany do podajnika Merida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15 kartonów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Płyn Royal RO-132 WC CM op.5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8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Płyn do szyb CLIN 500ml </w:t>
            </w:r>
            <w:proofErr w:type="spellStart"/>
            <w:r w:rsidRPr="00046A3B">
              <w:rPr>
                <w:sz w:val="20"/>
                <w:szCs w:val="20"/>
              </w:rPr>
              <w:t>Windows&amp;Glass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  <w:r w:rsidRPr="00046A3B">
              <w:rPr>
                <w:sz w:val="20"/>
                <w:szCs w:val="20"/>
              </w:rPr>
              <w:br/>
              <w:t>z pompką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Gąbka mała opakowanie 5szt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60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Druciak do czyszczenia armatury i zabrudzeń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Płyn ROYAL CLEAN MAGIC RO 135S poj.1 litr (</w:t>
            </w:r>
            <w:proofErr w:type="spellStart"/>
            <w:r w:rsidRPr="00046A3B">
              <w:rPr>
                <w:sz w:val="20"/>
                <w:szCs w:val="20"/>
              </w:rPr>
              <w:t>siciliano</w:t>
            </w:r>
            <w:proofErr w:type="spellEnd"/>
            <w:r w:rsidRPr="00046A3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Płyn uniwersalny- odtłuszczacz </w:t>
            </w:r>
            <w:proofErr w:type="spellStart"/>
            <w:r w:rsidRPr="00046A3B">
              <w:rPr>
                <w:sz w:val="20"/>
                <w:szCs w:val="20"/>
              </w:rPr>
              <w:t>Meglio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  <w:proofErr w:type="spellStart"/>
            <w:r w:rsidRPr="00046A3B">
              <w:rPr>
                <w:sz w:val="20"/>
                <w:szCs w:val="20"/>
              </w:rPr>
              <w:t>Lo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  <w:proofErr w:type="spellStart"/>
            <w:r w:rsidRPr="00046A3B">
              <w:rPr>
                <w:sz w:val="20"/>
                <w:szCs w:val="20"/>
              </w:rPr>
              <w:t>Sgrassatore</w:t>
            </w:r>
            <w:proofErr w:type="spellEnd"/>
            <w:r w:rsidRPr="00046A3B">
              <w:rPr>
                <w:sz w:val="20"/>
                <w:szCs w:val="20"/>
              </w:rPr>
              <w:t xml:space="preserve"> 750ml (z atomizerem)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5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Płyn do czyszczenia AJAX poj.1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120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SIDOLUX do PCV-linoleum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80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SIDOLUX M do mebli, środek przeciw kurzowi 400ml (z atomizerem)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50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Perfumowany środek do mycia podług ENZIM – </w:t>
            </w:r>
            <w:r w:rsidRPr="00046A3B">
              <w:rPr>
                <w:sz w:val="20"/>
                <w:szCs w:val="20"/>
              </w:rPr>
              <w:lastRenderedPageBreak/>
              <w:t xml:space="preserve">E 305 koncentrat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lastRenderedPageBreak/>
              <w:t>25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proofErr w:type="spellStart"/>
            <w:r w:rsidRPr="00046A3B">
              <w:rPr>
                <w:sz w:val="20"/>
                <w:szCs w:val="20"/>
              </w:rPr>
              <w:t>Mopy</w:t>
            </w:r>
            <w:proofErr w:type="spellEnd"/>
            <w:r w:rsidRPr="00046A3B">
              <w:rPr>
                <w:sz w:val="20"/>
                <w:szCs w:val="20"/>
              </w:rPr>
              <w:t xml:space="preserve"> paski „</w:t>
            </w:r>
            <w:proofErr w:type="spellStart"/>
            <w:r w:rsidRPr="00046A3B">
              <w:rPr>
                <w:sz w:val="20"/>
                <w:szCs w:val="20"/>
              </w:rPr>
              <w:t>babajagi</w:t>
            </w:r>
            <w:proofErr w:type="spellEnd"/>
            <w:r w:rsidRPr="00046A3B">
              <w:rPr>
                <w:sz w:val="20"/>
                <w:szCs w:val="20"/>
              </w:rPr>
              <w:t xml:space="preserve">” YORK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100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Worki na śmieci 35 litrów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30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proofErr w:type="spellStart"/>
            <w:r w:rsidRPr="00046A3B">
              <w:rPr>
                <w:sz w:val="20"/>
                <w:szCs w:val="20"/>
              </w:rPr>
              <w:t>Biopur</w:t>
            </w:r>
            <w:proofErr w:type="spellEnd"/>
            <w:r w:rsidRPr="00046A3B">
              <w:rPr>
                <w:sz w:val="20"/>
                <w:szCs w:val="20"/>
              </w:rPr>
              <w:t xml:space="preserve"> sanitarny płyn do czyszczenia sanitariatów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25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FLORMATIK (</w:t>
            </w:r>
            <w:proofErr w:type="spellStart"/>
            <w:r w:rsidRPr="00046A3B">
              <w:rPr>
                <w:sz w:val="20"/>
                <w:szCs w:val="20"/>
              </w:rPr>
              <w:t>Profimax</w:t>
            </w:r>
            <w:proofErr w:type="spellEnd"/>
            <w:r w:rsidRPr="00046A3B">
              <w:rPr>
                <w:sz w:val="20"/>
                <w:szCs w:val="20"/>
              </w:rPr>
              <w:t xml:space="preserve">) środek czyszczący do maszyn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50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proofErr w:type="spellStart"/>
            <w:r w:rsidRPr="00046A3B">
              <w:rPr>
                <w:sz w:val="20"/>
                <w:szCs w:val="20"/>
              </w:rPr>
              <w:t>Clinex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  <w:proofErr w:type="spellStart"/>
            <w:r w:rsidRPr="00046A3B">
              <w:rPr>
                <w:sz w:val="20"/>
                <w:szCs w:val="20"/>
              </w:rPr>
              <w:t>Scent</w:t>
            </w:r>
            <w:proofErr w:type="spellEnd"/>
            <w:r w:rsidRPr="00046A3B">
              <w:rPr>
                <w:sz w:val="20"/>
                <w:szCs w:val="20"/>
              </w:rPr>
              <w:t xml:space="preserve"> (tasmański czar) odświeżacz powietrza 500ml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40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BARLON MAX ORANGE płyn do podłóg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10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VOIGT ECO SAN środek do pomieszczeń  sanitarnych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4 litry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VOIGT ECO SAN PICASAT środek do pomieszczeń  sanitarnych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40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Ściereczki (z mikro fibry) żółte, niebieskie, zielone, różowe (po 20 sztuk każdego koloru)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80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VANISH </w:t>
            </w:r>
            <w:proofErr w:type="spellStart"/>
            <w:r w:rsidRPr="00046A3B">
              <w:rPr>
                <w:sz w:val="20"/>
                <w:szCs w:val="20"/>
              </w:rPr>
              <w:t>Gold</w:t>
            </w:r>
            <w:proofErr w:type="spellEnd"/>
            <w:r w:rsidRPr="00046A3B">
              <w:rPr>
                <w:sz w:val="20"/>
                <w:szCs w:val="20"/>
              </w:rPr>
              <w:t xml:space="preserve"> w sprayu (dywan, tapicerka)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3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ROYAL </w:t>
            </w:r>
            <w:proofErr w:type="spellStart"/>
            <w:r w:rsidRPr="00046A3B">
              <w:rPr>
                <w:sz w:val="20"/>
                <w:szCs w:val="20"/>
              </w:rPr>
              <w:t>Alcofloor</w:t>
            </w:r>
            <w:proofErr w:type="spellEnd"/>
            <w:r w:rsidRPr="00046A3B">
              <w:rPr>
                <w:sz w:val="20"/>
                <w:szCs w:val="20"/>
              </w:rPr>
              <w:t xml:space="preserve"> (płyn do podłóg)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10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0E7483">
        <w:trPr>
          <w:trHeight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Zmywacz </w:t>
            </w:r>
            <w:proofErr w:type="spellStart"/>
            <w:r w:rsidRPr="00046A3B">
              <w:rPr>
                <w:sz w:val="20"/>
                <w:szCs w:val="20"/>
              </w:rPr>
              <w:t>Cleanlux</w:t>
            </w:r>
            <w:proofErr w:type="spellEnd"/>
            <w:r w:rsidRPr="00046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50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66000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Szczotka do czyszczenia klawiatury komputera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3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50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Szczotki do zamiatania gumowe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3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4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Szczotki do szorowania szczelin Elephant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3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Wkład do </w:t>
            </w:r>
            <w:proofErr w:type="spellStart"/>
            <w:r w:rsidRPr="00046A3B">
              <w:rPr>
                <w:sz w:val="20"/>
                <w:szCs w:val="20"/>
              </w:rPr>
              <w:t>mopa</w:t>
            </w:r>
            <w:proofErr w:type="spellEnd"/>
            <w:r w:rsidRPr="00046A3B">
              <w:rPr>
                <w:sz w:val="20"/>
                <w:szCs w:val="20"/>
              </w:rPr>
              <w:t xml:space="preserve"> VILLEDA (obrotowy)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12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Packa na kiju zdzierak do podłóg + pad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5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Szczotka duża do zamiatania 60 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2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5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proofErr w:type="spellStart"/>
            <w:r w:rsidRPr="00046A3B">
              <w:rPr>
                <w:sz w:val="20"/>
                <w:szCs w:val="20"/>
              </w:rPr>
              <w:t>Mop</w:t>
            </w:r>
            <w:proofErr w:type="spellEnd"/>
            <w:r w:rsidRPr="00046A3B">
              <w:rPr>
                <w:sz w:val="20"/>
                <w:szCs w:val="20"/>
              </w:rPr>
              <w:t xml:space="preserve"> z zakładkami </w:t>
            </w:r>
            <w:proofErr w:type="spellStart"/>
            <w:r w:rsidRPr="00046A3B">
              <w:rPr>
                <w:sz w:val="20"/>
                <w:szCs w:val="20"/>
              </w:rPr>
              <w:t>economy</w:t>
            </w:r>
            <w:proofErr w:type="spellEnd"/>
            <w:r w:rsidRPr="00046A3B">
              <w:rPr>
                <w:sz w:val="20"/>
                <w:szCs w:val="20"/>
              </w:rPr>
              <w:t xml:space="preserve"> bawełniany </w:t>
            </w:r>
          </w:p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40 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30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0E7483">
        <w:trPr>
          <w:trHeight w:val="4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Pad ręczny czarny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6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0E7483">
        <w:trPr>
          <w:trHeight w:val="4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ECOLAB INTO środek do sanitariatów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>30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D97017">
        <w:trPr>
          <w:trHeight w:val="4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Mleczko Cif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Pr="00046A3B" w:rsidRDefault="00D97017" w:rsidP="00BA6203">
            <w:pPr>
              <w:jc w:val="center"/>
              <w:rPr>
                <w:sz w:val="20"/>
                <w:szCs w:val="20"/>
              </w:rPr>
            </w:pPr>
            <w:r w:rsidRPr="00046A3B">
              <w:rPr>
                <w:sz w:val="20"/>
                <w:szCs w:val="20"/>
              </w:rPr>
              <w:t xml:space="preserve">12 </w:t>
            </w:r>
            <w:proofErr w:type="spellStart"/>
            <w:r w:rsidRPr="00046A3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17" w:rsidRDefault="00D970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97017" w:rsidTr="00A14F6B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7" w:rsidRDefault="00D970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D97017" w:rsidRDefault="00D970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7" w:rsidRDefault="00D97017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17" w:rsidRDefault="00D9701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D97017" w:rsidRDefault="00D970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766F" w:rsidRDefault="0096766F" w:rsidP="0096766F">
      <w:pPr>
        <w:rPr>
          <w:b/>
        </w:rPr>
      </w:pPr>
      <w:r>
        <w:rPr>
          <w:b/>
        </w:rPr>
        <w:t>Uwaga:</w:t>
      </w:r>
    </w:p>
    <w:p w:rsidR="0096766F" w:rsidRDefault="0096766F" w:rsidP="0096766F">
      <w:pPr>
        <w:rPr>
          <w:b/>
        </w:rPr>
      </w:pPr>
      <w:r>
        <w:rPr>
          <w:b/>
        </w:rPr>
        <w:t xml:space="preserve">Termin dostawy towaru nie później niż do dnia </w:t>
      </w:r>
      <w:r w:rsidR="000E7483">
        <w:rPr>
          <w:b/>
        </w:rPr>
        <w:t>29</w:t>
      </w:r>
      <w:r>
        <w:rPr>
          <w:b/>
        </w:rPr>
        <w:t>.1</w:t>
      </w:r>
      <w:r w:rsidR="000E7483">
        <w:rPr>
          <w:b/>
        </w:rPr>
        <w:t>1</w:t>
      </w:r>
      <w:r>
        <w:rPr>
          <w:b/>
        </w:rPr>
        <w:t xml:space="preserve">.2022r. </w:t>
      </w:r>
    </w:p>
    <w:p w:rsidR="00D83814" w:rsidRDefault="00D83814" w:rsidP="0096766F">
      <w:pPr>
        <w:rPr>
          <w:b/>
        </w:rPr>
      </w:pPr>
    </w:p>
    <w:p w:rsidR="0096766F" w:rsidRDefault="0096766F" w:rsidP="0096766F">
      <w:pPr>
        <w:rPr>
          <w:b/>
        </w:rPr>
      </w:pPr>
      <w:r>
        <w:rPr>
          <w:b/>
        </w:rPr>
        <w:t>Warunki zamawiającego po wybraniu najkorzystniejszej oferty: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color w:val="000000"/>
        </w:rPr>
      </w:pPr>
      <w:r>
        <w:t>Zamawiający zapłaci za dostarczony towar przelewem w ciągu 14 dni daty otrzymania towaru i faktury VAT.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wymagać będzie, aby towar był dostarczony zgodnie z zamówieniem                     i na koszt Wykonawcy 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Wykonawca będzie zobowiązany do należytego zabezpieczenia towaru na czas przewozu i ponosi całkowitą odpowiedzialność za jego dostawę, kompletność, jakość       i uszkodzenia w trakcie transportu.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lastRenderedPageBreak/>
        <w:t>Zamawiający będzie zastrzegał sobie prawo pozostawić do dyspozycji Wykonawcy zamawiany towar nie odpowiadający wymogom jakościowym i zażądać                                    od Wykonawcy wymiany towaru na pełnowartościowy.</w:t>
      </w:r>
    </w:p>
    <w:p w:rsidR="0096766F" w:rsidRPr="005E10FB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rFonts w:eastAsia="Bitstream Vera Sans"/>
          <w:color w:val="000000"/>
        </w:rPr>
      </w:pPr>
      <w:r w:rsidRPr="005E10FB">
        <w:rPr>
          <w:rFonts w:eastAsia="Bitstream Vera Sans"/>
          <w:color w:val="000000"/>
        </w:rPr>
        <w:t xml:space="preserve">Zamawiający zastrzega sobie prawo do odstąpienia od złożenia zamówienia oraz do unieważnienia postępowania na każdym jego etapie. </w:t>
      </w:r>
    </w:p>
    <w:p w:rsidR="005E10FB" w:rsidRPr="005E10FB" w:rsidRDefault="005E10FB" w:rsidP="005E10FB">
      <w:pPr>
        <w:pStyle w:val="Akapitzlist"/>
        <w:numPr>
          <w:ilvl w:val="0"/>
          <w:numId w:val="2"/>
        </w:numPr>
        <w:jc w:val="both"/>
      </w:pPr>
      <w:r w:rsidRPr="005E10FB">
        <w:rPr>
          <w:color w:val="000000"/>
        </w:rPr>
        <w:t>Kryterium oceny ofert – 100% cena ofertowa (brutto).</w:t>
      </w:r>
    </w:p>
    <w:p w:rsidR="005E10FB" w:rsidRPr="005E10FB" w:rsidRDefault="005E10FB" w:rsidP="005E10FB">
      <w:pPr>
        <w:pStyle w:val="Akapitzlist"/>
        <w:widowControl w:val="0"/>
        <w:numPr>
          <w:ilvl w:val="0"/>
          <w:numId w:val="2"/>
        </w:numPr>
        <w:suppressAutoHyphens/>
        <w:jc w:val="both"/>
      </w:pPr>
      <w:r w:rsidRPr="005E10FB">
        <w:rPr>
          <w:rStyle w:val="markedcontent"/>
        </w:rPr>
        <w:t>Zamawiający nie dopuszcza składania ofert częściowych.</w:t>
      </w:r>
      <w:r w:rsidRPr="005E10FB">
        <w:t xml:space="preserve"> Dostawa towaru jednorazowa na adres zamawiającego.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Ilość przedmiotów ujętych w kolumnie „ILOŚĆ” może ulec zmianie w zależności od wartości całkowitej oferty.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Pojemności i gramatura przy dostawie muszą być zgodne z zapytaniem ofertowym (bez dolewek i gratisów).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Data produkcji na środkach chemicznych </w:t>
      </w:r>
      <w:proofErr w:type="spellStart"/>
      <w:r>
        <w:rPr>
          <w:b/>
        </w:rPr>
        <w:t>max</w:t>
      </w:r>
      <w:proofErr w:type="spellEnd"/>
      <w:r>
        <w:rPr>
          <w:b/>
        </w:rPr>
        <w:t>. 120 dni od daty dostawy.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Wykonawca oświadcza, że wyraża zgodę na potrącenie w rozumieniu art.498                       i 499 Kodeksu Cywilnego kwoty naliczonej kary umownej, w przypadku nie dotrzymania terminu dostawy, w wysokości 50,00 zł. brutto za każdy dzień zwłoki.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 xml:space="preserve">Z udziału w postępowaniu o udzielenie zamówienia publicznego wyklucza                                         się Wykonawców znajdujących się na liście osób i podmiotów objętych sankcjami prowadzonej przez ministra właściwego do spraw wewnętrznych na podstawie Ustawy z dnia 13 kwietnia 2022 r.  o szczególnych rozwiązaniach w zakresie przeciwdziałania wspieraniu agresji na Ukrainę oraz służących ochronie bezpieczeństwa narodowego (Dz. U. z 2022 r., poz. 835). Oferty osób i podmiotów znajdujące się na w/w liście zostaną odrzucone." </w:t>
      </w:r>
    </w:p>
    <w:p w:rsidR="0096766F" w:rsidRDefault="0096766F" w:rsidP="0096766F">
      <w:pPr>
        <w:pStyle w:val="Akapitzlist"/>
        <w:jc w:val="both"/>
        <w:rPr>
          <w:b/>
        </w:rPr>
      </w:pPr>
    </w:p>
    <w:p w:rsidR="0096766F" w:rsidRDefault="0096766F" w:rsidP="0096766F">
      <w:pPr>
        <w:ind w:left="360"/>
        <w:jc w:val="both"/>
        <w:rPr>
          <w:b/>
        </w:rPr>
      </w:pPr>
    </w:p>
    <w:p w:rsidR="0096766F" w:rsidRDefault="0096766F" w:rsidP="0096766F">
      <w:pPr>
        <w:jc w:val="both"/>
        <w:rPr>
          <w:b/>
        </w:rPr>
      </w:pPr>
      <w:r>
        <w:rPr>
          <w:b/>
        </w:rPr>
        <w:t>Na egzemplarzu oferty proszę postawić pieczątkę firmy i podpis osoby wystawiającej ceny.</w:t>
      </w:r>
    </w:p>
    <w:p w:rsidR="0096766F" w:rsidRDefault="0096766F" w:rsidP="0096766F">
      <w:pPr>
        <w:jc w:val="both"/>
        <w:rPr>
          <w:b/>
        </w:rPr>
      </w:pPr>
      <w:r>
        <w:rPr>
          <w:b/>
        </w:rPr>
        <w:t>Odesłanie podpisanej oferty Formularza cenowego oznaczać będzie zaakceptowanie wszystkich wyżej wymienionych warunków zamówienia.</w:t>
      </w:r>
    </w:p>
    <w:p w:rsidR="0096766F" w:rsidRDefault="0096766F" w:rsidP="0096766F"/>
    <w:p w:rsidR="0096766F" w:rsidRDefault="0096766F" w:rsidP="0096766F"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Z poważaniem</w:t>
      </w:r>
    </w:p>
    <w:p w:rsidR="0096766F" w:rsidRDefault="0096766F" w:rsidP="0096766F">
      <w:r>
        <w:t>Pieczątka i podpis oferenta</w:t>
      </w:r>
    </w:p>
    <w:p w:rsidR="0096766F" w:rsidRDefault="0096766F" w:rsidP="0096766F"/>
    <w:p w:rsidR="0096766F" w:rsidRDefault="0096766F" w:rsidP="0096766F"/>
    <w:p w:rsidR="0096766F" w:rsidRDefault="0096766F" w:rsidP="0096766F"/>
    <w:p w:rsidR="0096766F" w:rsidRDefault="0096766F" w:rsidP="0096766F">
      <w:r>
        <w:t>…………………………….                                                        ……………………………</w:t>
      </w:r>
    </w:p>
    <w:p w:rsidR="0096766F" w:rsidRDefault="0096766F" w:rsidP="0096766F"/>
    <w:p w:rsidR="0096766F" w:rsidRDefault="0096766F" w:rsidP="0096766F"/>
    <w:sectPr w:rsidR="0096766F" w:rsidSect="003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1710"/>
    <w:rsid w:val="000B5C18"/>
    <w:rsid w:val="000D142C"/>
    <w:rsid w:val="000E7483"/>
    <w:rsid w:val="00130C6F"/>
    <w:rsid w:val="00131838"/>
    <w:rsid w:val="001401BD"/>
    <w:rsid w:val="00171CBF"/>
    <w:rsid w:val="00232414"/>
    <w:rsid w:val="00242504"/>
    <w:rsid w:val="002D0B62"/>
    <w:rsid w:val="002D7897"/>
    <w:rsid w:val="00325601"/>
    <w:rsid w:val="00425D4E"/>
    <w:rsid w:val="004633F9"/>
    <w:rsid w:val="004732F8"/>
    <w:rsid w:val="004B4FD6"/>
    <w:rsid w:val="004C01F7"/>
    <w:rsid w:val="004D6CE5"/>
    <w:rsid w:val="004F3D3D"/>
    <w:rsid w:val="00551C29"/>
    <w:rsid w:val="005C3ADA"/>
    <w:rsid w:val="005E10FB"/>
    <w:rsid w:val="00646F9F"/>
    <w:rsid w:val="00725C10"/>
    <w:rsid w:val="0076063A"/>
    <w:rsid w:val="007B5E38"/>
    <w:rsid w:val="00800D5D"/>
    <w:rsid w:val="00804A0A"/>
    <w:rsid w:val="00816C0C"/>
    <w:rsid w:val="00876E43"/>
    <w:rsid w:val="008A71B5"/>
    <w:rsid w:val="00915E80"/>
    <w:rsid w:val="00931C34"/>
    <w:rsid w:val="0096766F"/>
    <w:rsid w:val="009E0E5C"/>
    <w:rsid w:val="00A119E0"/>
    <w:rsid w:val="00A14F6B"/>
    <w:rsid w:val="00A63FA2"/>
    <w:rsid w:val="00A904AC"/>
    <w:rsid w:val="00A93B8C"/>
    <w:rsid w:val="00AE1416"/>
    <w:rsid w:val="00AE5D22"/>
    <w:rsid w:val="00B0455D"/>
    <w:rsid w:val="00B32F26"/>
    <w:rsid w:val="00B5147B"/>
    <w:rsid w:val="00B8125E"/>
    <w:rsid w:val="00C153D7"/>
    <w:rsid w:val="00C624D4"/>
    <w:rsid w:val="00C6777B"/>
    <w:rsid w:val="00CC2B86"/>
    <w:rsid w:val="00D61710"/>
    <w:rsid w:val="00D62B01"/>
    <w:rsid w:val="00D83814"/>
    <w:rsid w:val="00D97017"/>
    <w:rsid w:val="00E9269B"/>
    <w:rsid w:val="00EF6815"/>
    <w:rsid w:val="00EF76B4"/>
    <w:rsid w:val="00F0212E"/>
    <w:rsid w:val="00F200B9"/>
    <w:rsid w:val="00F46F25"/>
    <w:rsid w:val="00F9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967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71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42504"/>
  </w:style>
  <w:style w:type="paragraph" w:styleId="Tekstdymka">
    <w:name w:val="Balloon Text"/>
    <w:basedOn w:val="Normalny"/>
    <w:link w:val="TekstdymkaZnak"/>
    <w:uiPriority w:val="99"/>
    <w:semiHidden/>
    <w:unhideWhenUsed/>
    <w:rsid w:val="00876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41</cp:revision>
  <cp:lastPrinted>2022-10-10T07:55:00Z</cp:lastPrinted>
  <dcterms:created xsi:type="dcterms:W3CDTF">2022-06-14T08:00:00Z</dcterms:created>
  <dcterms:modified xsi:type="dcterms:W3CDTF">2022-10-18T06:46:00Z</dcterms:modified>
</cp:coreProperties>
</file>