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9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2"/>
        <w:gridCol w:w="4624"/>
      </w:tblGrid>
      <w:tr w:rsidR="00FC6AFE" w:rsidRPr="00667583" w:rsidTr="00F97339">
        <w:trPr>
          <w:trHeight w:val="1978"/>
        </w:trPr>
        <w:tc>
          <w:tcPr>
            <w:tcW w:w="9186" w:type="dxa"/>
            <w:gridSpan w:val="2"/>
          </w:tcPr>
          <w:p w:rsidR="00FC6AFE" w:rsidRPr="00667583" w:rsidRDefault="0055088B" w:rsidP="00F97339">
            <w:pPr>
              <w:tabs>
                <w:tab w:val="left" w:pos="501"/>
                <w:tab w:val="right" w:pos="8931"/>
              </w:tabs>
              <w:spacing w:after="0" w:line="240" w:lineRule="auto"/>
            </w:pPr>
            <w:bookmarkStart w:id="0" w:name="_GoBack"/>
            <w:bookmarkEnd w:id="0"/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9.5pt;margin-top:4.3pt;width:73.75pt;height:89.6pt;z-index:251660288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26" DrawAspect="Content" ObjectID="_1708767086" r:id="rId9"/>
              </w:object>
            </w:r>
            <w:r w:rsidR="004D1AE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F828C3" wp14:editId="0D40852E">
                      <wp:simplePos x="0" y="0"/>
                      <wp:positionH relativeFrom="column">
                        <wp:posOffset>2287579</wp:posOffset>
                      </wp:positionH>
                      <wp:positionV relativeFrom="paragraph">
                        <wp:posOffset>137228</wp:posOffset>
                      </wp:positionV>
                      <wp:extent cx="2369820" cy="985520"/>
                      <wp:effectExtent l="0" t="0" r="11430" b="24130"/>
                      <wp:wrapSquare wrapText="bothSides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9820" cy="985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6AFE" w:rsidRPr="00921F7B" w:rsidRDefault="00FC6AFE" w:rsidP="00FC6AF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921F7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WARMIŃSKO-MAZURSKI ODDZIAŁ</w:t>
                                  </w:r>
                                </w:p>
                                <w:p w:rsidR="00FC6AFE" w:rsidRDefault="00FC6AFE" w:rsidP="00FC6AFE">
                                  <w:pPr>
                                    <w:spacing w:after="60" w:line="240" w:lineRule="auto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21F7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21F7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           </w:t>
                                  </w:r>
                                  <w:r w:rsidRPr="00921F7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STRAŻY GRANICZNEJ</w:t>
                                  </w:r>
                                </w:p>
                                <w:p w:rsidR="00FC6AFE" w:rsidRPr="004266E8" w:rsidRDefault="00FC6AFE" w:rsidP="00FC6AFE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4266E8"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szCs w:val="14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szCs w:val="14"/>
                                    </w:rPr>
                                    <w:t xml:space="preserve">         </w:t>
                                  </w:r>
                                  <w:r w:rsidRPr="004266E8"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szCs w:val="14"/>
                                    </w:rPr>
                                    <w:t>im. gen. bryg. Stefana Pasławskiego</w:t>
                                  </w:r>
                                </w:p>
                                <w:p w:rsidR="00FC6AFE" w:rsidRPr="00921F7B" w:rsidRDefault="00FC6AFE" w:rsidP="00FC6AFE">
                                  <w:pPr>
                                    <w:spacing w:after="80" w:line="240" w:lineRule="auto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921F7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    ul</w:t>
                                  </w:r>
                                  <w:r w:rsidRPr="00921F7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gen. Władysława</w:t>
                                  </w:r>
                                  <w:r w:rsidRPr="00921F7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Sikorskiego 78</w:t>
                                  </w:r>
                                </w:p>
                                <w:p w:rsidR="00FC6AFE" w:rsidRPr="009618F8" w:rsidRDefault="00FC6AFE" w:rsidP="00FC6AFE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21F7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 xml:space="preserve">                    </w:t>
                                  </w:r>
                                  <w:r w:rsidRPr="00921F7B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11-400 Kętrzyn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shapetype w14:anchorId="2AF828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position:absolute;margin-left:180.1pt;margin-top:10.8pt;width:186.6pt;height:7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" strokecolor="white">
                      <v:textbox>
                        <w:txbxContent>
                          <w:p w:rsidR="00FC6AFE" w:rsidRPr="00921F7B" w:rsidRDefault="00FC6AFE" w:rsidP="00FC6AF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921F7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WARMIŃSKO-MAZURSKI ODDZIAŁ</w:t>
                            </w:r>
                          </w:p>
                          <w:p w:rsidR="00FC6AFE" w:rsidRDefault="00FC6AFE" w:rsidP="00FC6AFE">
                            <w:pPr>
                              <w:spacing w:after="6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21F7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21F7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921F7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STRAŻY GRANICZNEJ</w:t>
                            </w:r>
                          </w:p>
                          <w:p w:rsidR="00FC6AFE" w:rsidRPr="004266E8" w:rsidRDefault="00FC6AFE" w:rsidP="00FC6AFE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4266E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        </w:t>
                            </w:r>
                            <w:r w:rsidRPr="004266E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im. gen. bryg. Stefana Pasławskiego</w:t>
                            </w:r>
                          </w:p>
                          <w:p w:rsidR="00FC6AFE" w:rsidRPr="00921F7B" w:rsidRDefault="00FC6AFE" w:rsidP="00FC6AFE">
                            <w:pPr>
                              <w:spacing w:after="8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21F7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    ul</w:t>
                            </w:r>
                            <w:r w:rsidRPr="00921F7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gen. Władysława</w:t>
                            </w:r>
                            <w:r w:rsidRPr="00921F7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Sikorskiego 78</w:t>
                            </w:r>
                          </w:p>
                          <w:p w:rsidR="00FC6AFE" w:rsidRPr="009618F8" w:rsidRDefault="00FC6AFE" w:rsidP="00FC6AFE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21F7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921F7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11-400 Kętrzyn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C6AFE" w:rsidRDefault="00FC6AFE" w:rsidP="00F97339">
            <w:pPr>
              <w:tabs>
                <w:tab w:val="left" w:pos="501"/>
                <w:tab w:val="right" w:pos="8931"/>
              </w:tabs>
              <w:spacing w:after="0" w:line="240" w:lineRule="auto"/>
            </w:pPr>
            <w:r>
              <w:t xml:space="preserve">                                                                           </w:t>
            </w:r>
          </w:p>
          <w:p w:rsidR="00FC6AFE" w:rsidRPr="00667583" w:rsidRDefault="00FC6AFE" w:rsidP="00F97339">
            <w:pPr>
              <w:tabs>
                <w:tab w:val="left" w:pos="501"/>
                <w:tab w:val="right" w:pos="8931"/>
              </w:tabs>
              <w:spacing w:after="0" w:line="240" w:lineRule="auto"/>
            </w:pPr>
          </w:p>
        </w:tc>
      </w:tr>
      <w:tr w:rsidR="00FC6AFE" w:rsidRPr="00DA2942" w:rsidTr="00F97339">
        <w:trPr>
          <w:trHeight w:val="7075"/>
        </w:trPr>
        <w:tc>
          <w:tcPr>
            <w:tcW w:w="9186" w:type="dxa"/>
            <w:gridSpan w:val="2"/>
          </w:tcPr>
          <w:p w:rsidR="00FC6AFE" w:rsidRDefault="00FC6AFE" w:rsidP="00F97339">
            <w:pPr>
              <w:spacing w:after="0" w:line="240" w:lineRule="auto"/>
              <w:rPr>
                <w:rFonts w:ascii="Corbel" w:hAnsi="Corbel"/>
                <w:b/>
                <w:sz w:val="14"/>
                <w:szCs w:val="14"/>
              </w:rPr>
            </w:pPr>
            <w:r w:rsidRPr="00667583">
              <w:rPr>
                <w:rFonts w:ascii="Corbel" w:hAnsi="Corbel"/>
                <w:b/>
                <w:sz w:val="14"/>
                <w:szCs w:val="14"/>
              </w:rPr>
              <w:t>NAZWA NADANA ZAMÓWIENIU PRZEZ ZAMAWIAJĄCEGO</w:t>
            </w:r>
          </w:p>
          <w:p w:rsidR="00FC6AFE" w:rsidRDefault="00FC6AFE" w:rsidP="00F97339">
            <w:pPr>
              <w:spacing w:after="0" w:line="240" w:lineRule="auto"/>
              <w:rPr>
                <w:sz w:val="28"/>
                <w:szCs w:val="28"/>
              </w:rPr>
            </w:pPr>
          </w:p>
          <w:p w:rsidR="00FC6AFE" w:rsidRDefault="00FC6AFE" w:rsidP="00F97339">
            <w:pPr>
              <w:spacing w:after="0" w:line="240" w:lineRule="auto"/>
              <w:rPr>
                <w:sz w:val="28"/>
                <w:szCs w:val="28"/>
              </w:rPr>
            </w:pPr>
          </w:p>
          <w:p w:rsidR="00FC6AFE" w:rsidRDefault="00FC6AFE" w:rsidP="00F97339">
            <w:pPr>
              <w:spacing w:after="0" w:line="240" w:lineRule="auto"/>
              <w:rPr>
                <w:sz w:val="28"/>
                <w:szCs w:val="28"/>
              </w:rPr>
            </w:pPr>
          </w:p>
          <w:p w:rsidR="00FC6AFE" w:rsidRDefault="00FC6AFE" w:rsidP="00F97339">
            <w:pPr>
              <w:spacing w:after="0" w:line="240" w:lineRule="auto"/>
              <w:rPr>
                <w:sz w:val="28"/>
                <w:szCs w:val="28"/>
              </w:rPr>
            </w:pPr>
          </w:p>
          <w:p w:rsidR="00FC6AFE" w:rsidRPr="005D3C58" w:rsidRDefault="00FC6AFE" w:rsidP="00F97339">
            <w:pPr>
              <w:spacing w:after="0" w:line="240" w:lineRule="auto"/>
              <w:rPr>
                <w:sz w:val="28"/>
                <w:szCs w:val="28"/>
              </w:rPr>
            </w:pPr>
          </w:p>
          <w:p w:rsidR="00FC6AFE" w:rsidRDefault="00FC6AFE" w:rsidP="00F97339">
            <w:pPr>
              <w:spacing w:after="0" w:line="240" w:lineRule="auto"/>
              <w:jc w:val="center"/>
              <w:rPr>
                <w:rFonts w:ascii="Helvetica" w:hAnsi="Helvetica"/>
                <w:b/>
                <w:sz w:val="18"/>
                <w:szCs w:val="18"/>
              </w:rPr>
            </w:pPr>
            <w:r w:rsidRPr="005D3C58">
              <w:rPr>
                <w:rFonts w:ascii="Helvetica" w:hAnsi="Helvetica"/>
                <w:b/>
                <w:sz w:val="36"/>
                <w:szCs w:val="36"/>
              </w:rPr>
              <w:t>Program funkcjonalno-użytkowy</w:t>
            </w:r>
            <w:r>
              <w:rPr>
                <w:rFonts w:ascii="Helvetica" w:hAnsi="Helvetica"/>
                <w:b/>
                <w:sz w:val="18"/>
                <w:szCs w:val="18"/>
              </w:rPr>
              <w:t xml:space="preserve"> </w:t>
            </w:r>
          </w:p>
          <w:p w:rsidR="00265C16" w:rsidRDefault="00265C16" w:rsidP="00F97339">
            <w:pPr>
              <w:spacing w:after="0" w:line="240" w:lineRule="auto"/>
              <w:jc w:val="center"/>
              <w:rPr>
                <w:rFonts w:ascii="Helvetica" w:hAnsi="Helvetica"/>
                <w:b/>
                <w:sz w:val="18"/>
                <w:szCs w:val="18"/>
              </w:rPr>
            </w:pPr>
          </w:p>
          <w:p w:rsidR="00FC6AFE" w:rsidRDefault="00FC6AFE" w:rsidP="00F97339">
            <w:pPr>
              <w:spacing w:after="0" w:line="240" w:lineRule="auto"/>
              <w:jc w:val="center"/>
              <w:rPr>
                <w:rFonts w:ascii="Helvetica" w:hAnsi="Helvetica"/>
                <w:b/>
                <w:sz w:val="6"/>
                <w:szCs w:val="6"/>
              </w:rPr>
            </w:pPr>
          </w:p>
          <w:p w:rsidR="00FC6AFE" w:rsidRPr="00A62F26" w:rsidRDefault="00FC6AFE" w:rsidP="00F97339">
            <w:pPr>
              <w:spacing w:after="0" w:line="240" w:lineRule="auto"/>
              <w:rPr>
                <w:rFonts w:ascii="Trebuchet MS" w:hAnsi="Trebuchet MS"/>
                <w:sz w:val="6"/>
                <w:szCs w:val="6"/>
              </w:rPr>
            </w:pPr>
          </w:p>
          <w:p w:rsidR="000C0BBF" w:rsidRDefault="000C0BBF" w:rsidP="00265C1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C0BBF">
              <w:rPr>
                <w:rFonts w:ascii="Times New Roman" w:hAnsi="Times New Roman"/>
                <w:bCs/>
                <w:sz w:val="24"/>
                <w:szCs w:val="24"/>
              </w:rPr>
              <w:t xml:space="preserve">Budowa przyłącza elektroenergetycznego </w:t>
            </w:r>
          </w:p>
          <w:p w:rsidR="00481DE9" w:rsidRPr="000C0BBF" w:rsidRDefault="000C0BBF" w:rsidP="00265C16">
            <w:pPr>
              <w:spacing w:after="0"/>
              <w:jc w:val="center"/>
              <w:rPr>
                <w:sz w:val="24"/>
                <w:szCs w:val="24"/>
              </w:rPr>
            </w:pPr>
            <w:r w:rsidRPr="000C0BBF">
              <w:rPr>
                <w:rFonts w:ascii="Times New Roman" w:hAnsi="Times New Roman"/>
                <w:bCs/>
                <w:sz w:val="24"/>
                <w:szCs w:val="24"/>
              </w:rPr>
              <w:t>na terenie Komendy W-MOSG</w:t>
            </w:r>
            <w:r w:rsidRPr="000C0BBF">
              <w:rPr>
                <w:rFonts w:ascii="Times New Roman" w:hAnsi="Times New Roman"/>
                <w:bCs/>
                <w:sz w:val="24"/>
                <w:szCs w:val="24"/>
              </w:rPr>
              <w:br/>
              <w:t>w m. Kętrzyn</w:t>
            </w:r>
            <w:r w:rsidRPr="000C0B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6AFE" w:rsidRPr="00667583" w:rsidRDefault="00FC6AFE" w:rsidP="00F97339">
            <w:pPr>
              <w:spacing w:after="0" w:line="240" w:lineRule="auto"/>
              <w:jc w:val="center"/>
            </w:pPr>
          </w:p>
          <w:p w:rsidR="00FC6AFE" w:rsidRPr="001364B9" w:rsidRDefault="00FC6AFE" w:rsidP="00F97339">
            <w:pPr>
              <w:spacing w:after="0" w:line="240" w:lineRule="auto"/>
              <w:jc w:val="center"/>
            </w:pPr>
          </w:p>
        </w:tc>
      </w:tr>
      <w:tr w:rsidR="00FC6AFE" w:rsidRPr="00DA2942" w:rsidTr="00F97339">
        <w:trPr>
          <w:trHeight w:val="697"/>
        </w:trPr>
        <w:tc>
          <w:tcPr>
            <w:tcW w:w="9186" w:type="dxa"/>
            <w:gridSpan w:val="2"/>
          </w:tcPr>
          <w:p w:rsidR="00FC6AFE" w:rsidRPr="00364A5C" w:rsidRDefault="00FC6AFE" w:rsidP="00F9733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64A5C">
              <w:rPr>
                <w:rFonts w:ascii="Times New Roman" w:hAnsi="Times New Roman"/>
                <w:sz w:val="18"/>
                <w:szCs w:val="18"/>
              </w:rPr>
              <w:t>LOKALIZACJA:</w:t>
            </w:r>
          </w:p>
          <w:p w:rsidR="00FC6AFE" w:rsidRPr="00174AF1" w:rsidRDefault="00FC6AFE" w:rsidP="00F97339">
            <w:pPr>
              <w:tabs>
                <w:tab w:val="left" w:pos="458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74AF1">
              <w:rPr>
                <w:rFonts w:ascii="Times New Roman" w:hAnsi="Times New Roman"/>
                <w:b/>
              </w:rPr>
              <w:t xml:space="preserve">                         </w:t>
            </w:r>
            <w:r>
              <w:rPr>
                <w:rFonts w:ascii="Times New Roman" w:hAnsi="Times New Roman"/>
                <w:b/>
              </w:rPr>
              <w:t xml:space="preserve">        </w:t>
            </w:r>
            <w:r w:rsidRPr="00174AF1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   </w:t>
            </w:r>
            <w:r w:rsidRPr="00174AF1">
              <w:rPr>
                <w:rFonts w:ascii="Times New Roman" w:hAnsi="Times New Roman"/>
                <w:b/>
              </w:rPr>
              <w:t xml:space="preserve"> Warmińsko-Mazurski Oddział Straży Granicznej </w:t>
            </w:r>
          </w:p>
          <w:p w:rsidR="00FC6AFE" w:rsidRPr="00174AF1" w:rsidRDefault="00FC6AFE" w:rsidP="00F97339">
            <w:pPr>
              <w:tabs>
                <w:tab w:val="left" w:pos="458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74AF1">
              <w:rPr>
                <w:rFonts w:ascii="Times New Roman" w:hAnsi="Times New Roman"/>
                <w:b/>
              </w:rPr>
              <w:t xml:space="preserve">                            </w:t>
            </w:r>
            <w:r>
              <w:rPr>
                <w:rFonts w:ascii="Times New Roman" w:hAnsi="Times New Roman"/>
                <w:b/>
              </w:rPr>
              <w:t xml:space="preserve">          </w:t>
            </w:r>
            <w:r w:rsidRPr="00174AF1">
              <w:rPr>
                <w:rFonts w:ascii="Times New Roman" w:hAnsi="Times New Roman"/>
                <w:b/>
              </w:rPr>
              <w:t xml:space="preserve"> ul. Gen. Władysława Sikorskiego 78,  11- 400 Kętrzyn</w:t>
            </w:r>
          </w:p>
          <w:p w:rsidR="00FC6AFE" w:rsidRPr="00174AF1" w:rsidRDefault="00FC6AFE" w:rsidP="00F97339">
            <w:pPr>
              <w:tabs>
                <w:tab w:val="left" w:pos="4583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C6AFE" w:rsidRPr="00667583" w:rsidTr="00F97339">
        <w:trPr>
          <w:trHeight w:val="570"/>
        </w:trPr>
        <w:tc>
          <w:tcPr>
            <w:tcW w:w="9186" w:type="dxa"/>
            <w:gridSpan w:val="2"/>
          </w:tcPr>
          <w:p w:rsidR="00FC6AFE" w:rsidRPr="00364A5C" w:rsidRDefault="00FC6AFE" w:rsidP="00F9733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64A5C">
              <w:rPr>
                <w:rFonts w:ascii="Times New Roman" w:hAnsi="Times New Roman"/>
                <w:sz w:val="18"/>
                <w:szCs w:val="18"/>
              </w:rPr>
              <w:t>NUMER DZIAŁKI:</w:t>
            </w:r>
          </w:p>
          <w:p w:rsidR="00FC6AFE" w:rsidRPr="00174AF1" w:rsidRDefault="00FC6AFE" w:rsidP="00F973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4AF1">
              <w:rPr>
                <w:rFonts w:ascii="Times New Roman" w:hAnsi="Times New Roman"/>
                <w:b/>
              </w:rPr>
              <w:t xml:space="preserve">                            </w:t>
            </w:r>
            <w:r>
              <w:rPr>
                <w:rFonts w:ascii="Times New Roman" w:hAnsi="Times New Roman"/>
                <w:b/>
              </w:rPr>
              <w:t xml:space="preserve">          </w:t>
            </w:r>
            <w:r w:rsidRPr="00174AF1">
              <w:rPr>
                <w:rFonts w:ascii="Times New Roman" w:hAnsi="Times New Roman"/>
                <w:b/>
              </w:rPr>
              <w:t xml:space="preserve"> 37/2</w:t>
            </w:r>
          </w:p>
        </w:tc>
      </w:tr>
      <w:tr w:rsidR="00FC6AFE" w:rsidRPr="00DA2942" w:rsidTr="00F97339">
        <w:trPr>
          <w:trHeight w:val="1033"/>
        </w:trPr>
        <w:tc>
          <w:tcPr>
            <w:tcW w:w="9186" w:type="dxa"/>
            <w:gridSpan w:val="2"/>
          </w:tcPr>
          <w:p w:rsidR="00FC6AFE" w:rsidRPr="00364A5C" w:rsidRDefault="00FC6AFE" w:rsidP="00F9733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64A5C">
              <w:rPr>
                <w:rFonts w:ascii="Times New Roman" w:hAnsi="Times New Roman"/>
                <w:sz w:val="18"/>
                <w:szCs w:val="18"/>
              </w:rPr>
              <w:t>ZAMAWIAJĄCY:</w:t>
            </w:r>
          </w:p>
          <w:p w:rsidR="00FC6AFE" w:rsidRPr="00174AF1" w:rsidRDefault="00FC6AFE" w:rsidP="00F973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4AF1">
              <w:rPr>
                <w:rFonts w:ascii="Times New Roman" w:hAnsi="Times New Roman"/>
                <w:b/>
              </w:rPr>
              <w:t xml:space="preserve">                          </w:t>
            </w:r>
            <w:r>
              <w:rPr>
                <w:rFonts w:ascii="Times New Roman" w:hAnsi="Times New Roman"/>
                <w:b/>
              </w:rPr>
              <w:t xml:space="preserve">           </w:t>
            </w:r>
            <w:r w:rsidRPr="00174AF1">
              <w:rPr>
                <w:rFonts w:ascii="Times New Roman" w:hAnsi="Times New Roman"/>
                <w:b/>
              </w:rPr>
              <w:t xml:space="preserve"> Warmińsko-Mazurski Oddział Straży Granicznej </w:t>
            </w:r>
          </w:p>
          <w:p w:rsidR="00FC6AFE" w:rsidRPr="00174AF1" w:rsidRDefault="00FC6AFE" w:rsidP="00F973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4AF1">
              <w:rPr>
                <w:rFonts w:ascii="Times New Roman" w:hAnsi="Times New Roman"/>
                <w:b/>
              </w:rPr>
              <w:t xml:space="preserve">                             </w:t>
            </w:r>
            <w:r>
              <w:rPr>
                <w:rFonts w:ascii="Times New Roman" w:hAnsi="Times New Roman"/>
                <w:b/>
              </w:rPr>
              <w:t xml:space="preserve">         </w:t>
            </w:r>
            <w:r w:rsidRPr="00174AF1">
              <w:rPr>
                <w:rFonts w:ascii="Times New Roman" w:hAnsi="Times New Roman"/>
                <w:b/>
              </w:rPr>
              <w:t xml:space="preserve"> im. gen. bryg. Stefana Pasławskiego</w:t>
            </w:r>
          </w:p>
          <w:p w:rsidR="00FC6AFE" w:rsidRPr="00174AF1" w:rsidRDefault="00FC6AFE" w:rsidP="00F97339">
            <w:pPr>
              <w:tabs>
                <w:tab w:val="left" w:pos="166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74AF1">
              <w:rPr>
                <w:rFonts w:ascii="Times New Roman" w:hAnsi="Times New Roman"/>
                <w:b/>
              </w:rPr>
              <w:t xml:space="preserve">                              </w:t>
            </w:r>
            <w:r>
              <w:rPr>
                <w:rFonts w:ascii="Times New Roman" w:hAnsi="Times New Roman"/>
                <w:b/>
              </w:rPr>
              <w:t xml:space="preserve">         </w:t>
            </w:r>
            <w:r w:rsidRPr="00174AF1">
              <w:rPr>
                <w:rFonts w:ascii="Times New Roman" w:hAnsi="Times New Roman"/>
                <w:b/>
              </w:rPr>
              <w:t>ul. Gen. Władysława Sikorskiego 78,  11- 400 Kętrzyn</w:t>
            </w:r>
          </w:p>
        </w:tc>
      </w:tr>
      <w:tr w:rsidR="00FC6AFE" w:rsidRPr="00DA2942" w:rsidTr="00F97339">
        <w:trPr>
          <w:trHeight w:val="905"/>
        </w:trPr>
        <w:tc>
          <w:tcPr>
            <w:tcW w:w="9186" w:type="dxa"/>
            <w:gridSpan w:val="2"/>
          </w:tcPr>
          <w:p w:rsidR="00FC6AFE" w:rsidRPr="00364A5C" w:rsidRDefault="00FC6AFE" w:rsidP="00F9733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64A5C">
              <w:rPr>
                <w:rFonts w:ascii="Times New Roman" w:hAnsi="Times New Roman"/>
                <w:sz w:val="18"/>
                <w:szCs w:val="18"/>
              </w:rPr>
              <w:t>AUTOR OPRACOWANIA:</w:t>
            </w:r>
          </w:p>
          <w:p w:rsidR="00FC6AFE" w:rsidRPr="00174AF1" w:rsidRDefault="00FC6AFE" w:rsidP="00F973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4AF1">
              <w:rPr>
                <w:rFonts w:ascii="Times New Roman" w:hAnsi="Times New Roman"/>
              </w:rPr>
              <w:t xml:space="preserve">                           </w:t>
            </w:r>
            <w:r w:rsidRPr="00174AF1">
              <w:rPr>
                <w:rFonts w:ascii="Times New Roman" w:hAnsi="Times New Roman"/>
                <w:b/>
              </w:rPr>
              <w:t xml:space="preserve">  </w:t>
            </w:r>
            <w:r>
              <w:rPr>
                <w:rFonts w:ascii="Times New Roman" w:hAnsi="Times New Roman"/>
                <w:b/>
              </w:rPr>
              <w:t xml:space="preserve">          </w:t>
            </w:r>
            <w:r w:rsidR="00613E8B">
              <w:rPr>
                <w:rFonts w:ascii="Times New Roman" w:hAnsi="Times New Roman"/>
                <w:b/>
              </w:rPr>
              <w:t>p</w:t>
            </w:r>
            <w:r w:rsidR="00265C16">
              <w:rPr>
                <w:rFonts w:ascii="Times New Roman" w:hAnsi="Times New Roman"/>
                <w:b/>
              </w:rPr>
              <w:t>por. SG Andrzej Pawłowski</w:t>
            </w:r>
          </w:p>
        </w:tc>
      </w:tr>
      <w:tr w:rsidR="00FC6AFE" w:rsidRPr="005A6001" w:rsidTr="00F97339">
        <w:trPr>
          <w:trHeight w:val="463"/>
        </w:trPr>
        <w:tc>
          <w:tcPr>
            <w:tcW w:w="4562" w:type="dxa"/>
          </w:tcPr>
          <w:p w:rsidR="00FC6AFE" w:rsidRPr="00364A5C" w:rsidRDefault="00FC6AFE" w:rsidP="00F9733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64A5C">
              <w:rPr>
                <w:rFonts w:ascii="Times New Roman" w:hAnsi="Times New Roman"/>
                <w:sz w:val="18"/>
                <w:szCs w:val="18"/>
              </w:rPr>
              <w:t>DATA :</w:t>
            </w:r>
          </w:p>
          <w:p w:rsidR="00FC6AFE" w:rsidRPr="00174AF1" w:rsidRDefault="00FC6AFE" w:rsidP="00F97339">
            <w:pPr>
              <w:tabs>
                <w:tab w:val="left" w:pos="1160"/>
                <w:tab w:val="left" w:pos="1450"/>
                <w:tab w:val="left" w:pos="161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74AF1">
              <w:rPr>
                <w:rFonts w:ascii="Times New Roman" w:hAnsi="Times New Roman"/>
                <w:b/>
              </w:rPr>
              <w:t xml:space="preserve">                            </w:t>
            </w:r>
            <w:r w:rsidR="00167543">
              <w:rPr>
                <w:rFonts w:ascii="Times New Roman" w:hAnsi="Times New Roman"/>
                <w:b/>
              </w:rPr>
              <w:t>Marzec</w:t>
            </w:r>
            <w:r w:rsidR="00F60C1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202</w:t>
            </w:r>
            <w:r w:rsidR="00167543">
              <w:rPr>
                <w:rFonts w:ascii="Times New Roman" w:hAnsi="Times New Roman"/>
                <w:b/>
              </w:rPr>
              <w:t>2</w:t>
            </w:r>
            <w:r w:rsidR="00F60C13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r.</w:t>
            </w:r>
          </w:p>
        </w:tc>
        <w:tc>
          <w:tcPr>
            <w:tcW w:w="4624" w:type="dxa"/>
          </w:tcPr>
          <w:p w:rsidR="00FC6AFE" w:rsidRPr="00364A5C" w:rsidRDefault="00FC6AFE" w:rsidP="00F9733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64A5C">
              <w:rPr>
                <w:rFonts w:ascii="Times New Roman" w:hAnsi="Times New Roman"/>
                <w:sz w:val="18"/>
                <w:szCs w:val="18"/>
              </w:rPr>
              <w:t>NUMER EGZEMPLARZA :</w:t>
            </w:r>
          </w:p>
          <w:p w:rsidR="00FC6AFE" w:rsidRPr="00174AF1" w:rsidRDefault="00FC6AFE" w:rsidP="00F973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</w:tbl>
    <w:p w:rsidR="00FC6AFE" w:rsidRPr="009A0CE4" w:rsidRDefault="00FC6AFE" w:rsidP="00FC6AFE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FC6AFE" w:rsidRDefault="00FC6AFE" w:rsidP="00FC6AFE">
      <w:pPr>
        <w:spacing w:line="240" w:lineRule="auto"/>
        <w:rPr>
          <w:rFonts w:ascii="Arial" w:hAnsi="Arial" w:cs="Arial"/>
          <w:b/>
        </w:rPr>
      </w:pPr>
    </w:p>
    <w:p w:rsidR="00FC6AFE" w:rsidRPr="00F84FCE" w:rsidRDefault="00FC6AFE" w:rsidP="00FC6AFE">
      <w:pPr>
        <w:spacing w:line="240" w:lineRule="auto"/>
        <w:rPr>
          <w:rFonts w:ascii="Times New Roman" w:hAnsi="Times New Roman"/>
          <w:b/>
        </w:rPr>
      </w:pPr>
      <w:r w:rsidRPr="00F84FCE">
        <w:rPr>
          <w:rFonts w:ascii="Times New Roman" w:hAnsi="Times New Roman"/>
          <w:b/>
        </w:rPr>
        <w:t>Kody robót wg Wspólnego Słownika Zamówień (CPV)</w:t>
      </w:r>
    </w:p>
    <w:p w:rsidR="00FC6AFE" w:rsidRPr="00F84FCE" w:rsidRDefault="00FC6AFE" w:rsidP="00FC6AFE">
      <w:pPr>
        <w:spacing w:after="0" w:line="240" w:lineRule="auto"/>
        <w:rPr>
          <w:rFonts w:ascii="Times New Roman" w:hAnsi="Times New Roman"/>
          <w:b/>
        </w:rPr>
      </w:pPr>
    </w:p>
    <w:p w:rsidR="00FC6AFE" w:rsidRPr="00F84FCE" w:rsidRDefault="00FC6AFE" w:rsidP="00FC6AFE">
      <w:pPr>
        <w:spacing w:after="0" w:line="360" w:lineRule="auto"/>
        <w:rPr>
          <w:rFonts w:ascii="Times New Roman" w:hAnsi="Times New Roman"/>
        </w:rPr>
      </w:pPr>
      <w:r w:rsidRPr="00F84FCE">
        <w:rPr>
          <w:rFonts w:ascii="Times New Roman" w:hAnsi="Times New Roman"/>
        </w:rPr>
        <w:t xml:space="preserve">71220000-6 -  Usługi projektowania architektonicznego   </w:t>
      </w:r>
    </w:p>
    <w:p w:rsidR="00FC6AFE" w:rsidRPr="00F84FCE" w:rsidRDefault="00FC6AFE" w:rsidP="00FC6AFE">
      <w:pPr>
        <w:spacing w:after="0" w:line="360" w:lineRule="auto"/>
        <w:rPr>
          <w:rFonts w:ascii="Times New Roman" w:hAnsi="Times New Roman"/>
        </w:rPr>
      </w:pPr>
      <w:r w:rsidRPr="00F84FCE">
        <w:rPr>
          <w:rFonts w:ascii="Times New Roman" w:hAnsi="Times New Roman"/>
        </w:rPr>
        <w:t xml:space="preserve">71000000-8 -  Usługi architektoniczne, budowlane, inżynieryjne i kontrolne  </w:t>
      </w:r>
    </w:p>
    <w:p w:rsidR="00FC6AFE" w:rsidRPr="00F84FCE" w:rsidRDefault="00FC6AFE" w:rsidP="00FC6AFE">
      <w:pPr>
        <w:spacing w:after="0" w:line="360" w:lineRule="auto"/>
        <w:rPr>
          <w:rFonts w:ascii="Times New Roman" w:hAnsi="Times New Roman"/>
        </w:rPr>
      </w:pPr>
      <w:r w:rsidRPr="00F84FCE">
        <w:rPr>
          <w:rFonts w:ascii="Times New Roman" w:hAnsi="Times New Roman"/>
        </w:rPr>
        <w:t xml:space="preserve">71200000-0 -  Usługi architektoniczne i podobne  </w:t>
      </w:r>
    </w:p>
    <w:p w:rsidR="00FC6AFE" w:rsidRDefault="00FC6AFE" w:rsidP="00FC6AFE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F84FCE">
        <w:rPr>
          <w:rFonts w:ascii="Times New Roman" w:hAnsi="Times New Roman" w:cs="Times New Roman"/>
          <w:sz w:val="22"/>
          <w:szCs w:val="22"/>
        </w:rPr>
        <w:t xml:space="preserve">71320000-7 </w:t>
      </w:r>
      <w:r w:rsidR="00265C16">
        <w:rPr>
          <w:rFonts w:ascii="Times New Roman" w:hAnsi="Times New Roman" w:cs="Times New Roman"/>
          <w:sz w:val="22"/>
          <w:szCs w:val="22"/>
        </w:rPr>
        <w:t>-</w:t>
      </w:r>
      <w:r w:rsidRPr="00F84FCE">
        <w:rPr>
          <w:rFonts w:ascii="Times New Roman" w:hAnsi="Times New Roman" w:cs="Times New Roman"/>
          <w:sz w:val="22"/>
          <w:szCs w:val="22"/>
        </w:rPr>
        <w:t xml:space="preserve"> </w:t>
      </w:r>
      <w:r w:rsidR="00FD7967">
        <w:rPr>
          <w:rFonts w:ascii="Times New Roman" w:hAnsi="Times New Roman" w:cs="Times New Roman"/>
          <w:sz w:val="22"/>
          <w:szCs w:val="22"/>
        </w:rPr>
        <w:t xml:space="preserve"> </w:t>
      </w:r>
      <w:r w:rsidRPr="00F84FCE">
        <w:rPr>
          <w:rFonts w:ascii="Times New Roman" w:hAnsi="Times New Roman" w:cs="Times New Roman"/>
          <w:sz w:val="22"/>
          <w:szCs w:val="22"/>
        </w:rPr>
        <w:t>Usługi inżynieryjne w zakresie projektowania</w:t>
      </w:r>
    </w:p>
    <w:p w:rsidR="006E31C8" w:rsidRDefault="006E31C8" w:rsidP="00FD7967">
      <w:pPr>
        <w:pStyle w:val="Standard"/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E31C8">
        <w:rPr>
          <w:rFonts w:ascii="Times New Roman" w:hAnsi="Times New Roman" w:cs="Times New Roman"/>
          <w:sz w:val="22"/>
          <w:szCs w:val="22"/>
        </w:rPr>
        <w:t xml:space="preserve">31342000-5- </w:t>
      </w:r>
      <w:r w:rsidR="00FD7967">
        <w:rPr>
          <w:rFonts w:ascii="Times New Roman" w:hAnsi="Times New Roman" w:cs="Times New Roman"/>
          <w:sz w:val="22"/>
          <w:szCs w:val="22"/>
        </w:rPr>
        <w:t xml:space="preserve">  </w:t>
      </w:r>
      <w:r w:rsidRPr="006E31C8">
        <w:rPr>
          <w:rFonts w:ascii="Times New Roman" w:hAnsi="Times New Roman" w:cs="Times New Roman"/>
          <w:sz w:val="22"/>
          <w:szCs w:val="22"/>
        </w:rPr>
        <w:t>Izolowane przyłącza kablowe</w:t>
      </w:r>
    </w:p>
    <w:p w:rsidR="00265C16" w:rsidRDefault="00265C16" w:rsidP="00265C16">
      <w:pPr>
        <w:spacing w:after="0" w:line="360" w:lineRule="auto"/>
        <w:rPr>
          <w:rFonts w:ascii="Times New Roman" w:hAnsi="Times New Roman"/>
        </w:rPr>
      </w:pPr>
      <w:r w:rsidRPr="00265C16">
        <w:rPr>
          <w:rFonts w:ascii="Times New Roman" w:hAnsi="Times New Roman"/>
        </w:rPr>
        <w:t>45000000-7 -  Roboty budowlane</w:t>
      </w:r>
    </w:p>
    <w:p w:rsidR="006E31C8" w:rsidRPr="00265C16" w:rsidRDefault="006E31C8" w:rsidP="00265C16">
      <w:pPr>
        <w:spacing w:after="0" w:line="360" w:lineRule="auto"/>
        <w:rPr>
          <w:rFonts w:ascii="Times New Roman" w:hAnsi="Times New Roman"/>
        </w:rPr>
      </w:pPr>
    </w:p>
    <w:p w:rsidR="00265C16" w:rsidRPr="00F84FCE" w:rsidRDefault="00265C16" w:rsidP="00FC6AFE">
      <w:pPr>
        <w:pStyle w:val="Standard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FC6AFE" w:rsidRPr="00F578C0" w:rsidRDefault="00FC6AFE" w:rsidP="00FC6AFE">
      <w:pPr>
        <w:pStyle w:val="Standard"/>
        <w:pageBreakBefore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74AF1">
        <w:rPr>
          <w:rFonts w:ascii="Arial" w:hAnsi="Arial"/>
          <w:b/>
          <w:b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br/>
      </w:r>
      <w:r w:rsidRPr="00FC46D2">
        <w:rPr>
          <w:rFonts w:ascii="Times New Roman" w:hAnsi="Times New Roman" w:cs="Times New Roman"/>
          <w:b/>
          <w:b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SPIS ZAWARTOŚCI OPRACOWANIA:</w:t>
      </w:r>
    </w:p>
    <w:p w:rsidR="00FC6AFE" w:rsidRPr="00F578C0" w:rsidRDefault="00FC6AFE" w:rsidP="00FC6AFE">
      <w:pPr>
        <w:pStyle w:val="Standard"/>
        <w:jc w:val="both"/>
        <w:rPr>
          <w:rFonts w:ascii="Times New Roman" w:hAnsi="Times New Roman" w:cs="Times New Roman"/>
          <w:b/>
          <w:bCs/>
          <w:highlight w:val="yellow"/>
          <w:u w:val="single"/>
        </w:rPr>
      </w:pPr>
    </w:p>
    <w:p w:rsidR="00590478" w:rsidRPr="00F578C0" w:rsidRDefault="00590478" w:rsidP="00FC6AFE">
      <w:pPr>
        <w:pStyle w:val="Standard"/>
        <w:jc w:val="both"/>
        <w:rPr>
          <w:rFonts w:ascii="Times New Roman" w:hAnsi="Times New Roman" w:cs="Times New Roman"/>
          <w:b/>
          <w:bCs/>
          <w:highlight w:val="yellow"/>
          <w:u w:val="single"/>
        </w:rPr>
      </w:pPr>
    </w:p>
    <w:p w:rsidR="00FC6AFE" w:rsidRPr="001046F5" w:rsidRDefault="00FC6AFE" w:rsidP="00FC6AFE">
      <w:pPr>
        <w:pStyle w:val="Standard"/>
        <w:spacing w:line="360" w:lineRule="auto"/>
        <w:ind w:left="-13" w:right="-2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046F5">
        <w:rPr>
          <w:rFonts w:ascii="Times New Roman" w:hAnsi="Times New Roman" w:cs="Times New Roman"/>
          <w:b/>
          <w:bCs/>
        </w:rPr>
        <w:t>I.  CZĘŚĆ OPISOWA</w:t>
      </w:r>
      <w:r w:rsidRPr="001046F5">
        <w:rPr>
          <w:rFonts w:ascii="Times New Roman" w:hAnsi="Times New Roman" w:cs="Times New Roman"/>
          <w:u w:val="single"/>
        </w:rPr>
        <w:tab/>
      </w:r>
      <w:r w:rsidRPr="001046F5">
        <w:rPr>
          <w:rFonts w:ascii="Times New Roman" w:hAnsi="Times New Roman" w:cs="Times New Roman"/>
          <w:u w:val="single"/>
        </w:rPr>
        <w:tab/>
      </w:r>
      <w:r w:rsidRPr="001046F5">
        <w:rPr>
          <w:rFonts w:ascii="Times New Roman" w:hAnsi="Times New Roman" w:cs="Times New Roman"/>
          <w:u w:val="single"/>
        </w:rPr>
        <w:tab/>
      </w:r>
      <w:r w:rsidR="001046F5" w:rsidRPr="001046F5">
        <w:rPr>
          <w:rFonts w:ascii="Times New Roman" w:hAnsi="Times New Roman" w:cs="Times New Roman"/>
          <w:u w:val="single"/>
        </w:rPr>
        <w:tab/>
      </w:r>
      <w:r w:rsidRPr="001046F5">
        <w:rPr>
          <w:rFonts w:ascii="Times New Roman" w:hAnsi="Times New Roman" w:cs="Times New Roman"/>
          <w:u w:val="single"/>
        </w:rPr>
        <w:tab/>
      </w:r>
      <w:r w:rsidRPr="001046F5">
        <w:rPr>
          <w:rFonts w:ascii="Times New Roman" w:hAnsi="Times New Roman" w:cs="Times New Roman"/>
          <w:u w:val="single"/>
        </w:rPr>
        <w:tab/>
      </w:r>
      <w:r w:rsidRPr="001046F5">
        <w:rPr>
          <w:rFonts w:ascii="Times New Roman" w:hAnsi="Times New Roman" w:cs="Times New Roman"/>
          <w:u w:val="single"/>
        </w:rPr>
        <w:tab/>
      </w:r>
      <w:r w:rsidRPr="001046F5">
        <w:rPr>
          <w:rFonts w:ascii="Times New Roman" w:hAnsi="Times New Roman" w:cs="Times New Roman"/>
          <w:u w:val="single"/>
        </w:rPr>
        <w:tab/>
      </w:r>
      <w:r w:rsidRPr="001046F5">
        <w:rPr>
          <w:rFonts w:ascii="Times New Roman" w:hAnsi="Times New Roman" w:cs="Times New Roman"/>
          <w:u w:val="single"/>
        </w:rPr>
        <w:tab/>
        <w:t>4</w:t>
      </w:r>
    </w:p>
    <w:p w:rsidR="00FC6AFE" w:rsidRDefault="00FC6AFE" w:rsidP="00590478">
      <w:pPr>
        <w:pStyle w:val="Standard"/>
        <w:tabs>
          <w:tab w:val="left" w:pos="284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1046F5">
        <w:rPr>
          <w:rFonts w:ascii="Times New Roman" w:hAnsi="Times New Roman" w:cs="Times New Roman"/>
        </w:rPr>
        <w:tab/>
      </w:r>
      <w:r w:rsidRPr="001046F5">
        <w:rPr>
          <w:rFonts w:ascii="Times New Roman" w:hAnsi="Times New Roman" w:cs="Times New Roman"/>
          <w:sz w:val="22"/>
          <w:szCs w:val="22"/>
        </w:rPr>
        <w:t xml:space="preserve">1. </w:t>
      </w:r>
      <w:r w:rsidR="001046F5" w:rsidRPr="001046F5">
        <w:rPr>
          <w:rFonts w:ascii="Times New Roman" w:hAnsi="Times New Roman" w:cs="Times New Roman"/>
          <w:sz w:val="22"/>
          <w:szCs w:val="22"/>
        </w:rPr>
        <w:t>DANE OGÓLNE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="001046F5"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  <w:t>4</w:t>
      </w:r>
    </w:p>
    <w:p w:rsidR="001046F5" w:rsidRDefault="001046F5" w:rsidP="001046F5">
      <w:pPr>
        <w:pStyle w:val="Standard"/>
        <w:tabs>
          <w:tab w:val="left" w:pos="426"/>
        </w:tabs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1046F5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1</w:t>
      </w:r>
      <w:r w:rsidRPr="001046F5">
        <w:rPr>
          <w:rFonts w:ascii="Times New Roman" w:hAnsi="Times New Roman" w:cs="Times New Roman"/>
          <w:sz w:val="22"/>
          <w:szCs w:val="22"/>
        </w:rPr>
        <w:t xml:space="preserve">.1 </w:t>
      </w:r>
      <w:r>
        <w:rPr>
          <w:rFonts w:ascii="Times New Roman" w:hAnsi="Times New Roman" w:cs="Times New Roman"/>
          <w:sz w:val="22"/>
          <w:szCs w:val="22"/>
        </w:rPr>
        <w:t>Temat opracowania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4</w:t>
      </w:r>
    </w:p>
    <w:p w:rsidR="001046F5" w:rsidRPr="001046F5" w:rsidRDefault="001046F5" w:rsidP="001046F5">
      <w:pPr>
        <w:pStyle w:val="Standard"/>
        <w:tabs>
          <w:tab w:val="left" w:pos="426"/>
        </w:tabs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  <w:t>1</w:t>
      </w:r>
      <w:r w:rsidRPr="001046F5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Podstawa opracowania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4</w:t>
      </w:r>
    </w:p>
    <w:p w:rsidR="001046F5" w:rsidRPr="00DB523C" w:rsidRDefault="001046F5" w:rsidP="00DB523C">
      <w:pPr>
        <w:pStyle w:val="Standard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  <w:t>1</w:t>
      </w:r>
      <w:r w:rsidRPr="001046F5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3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Cel opracowania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4</w:t>
      </w:r>
    </w:p>
    <w:p w:rsidR="00FC6AFE" w:rsidRDefault="00FC6AFE" w:rsidP="00590478">
      <w:pPr>
        <w:pStyle w:val="Standard"/>
        <w:tabs>
          <w:tab w:val="left" w:pos="284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1046F5">
        <w:rPr>
          <w:rFonts w:ascii="Times New Roman" w:hAnsi="Times New Roman" w:cs="Times New Roman"/>
          <w:sz w:val="22"/>
          <w:szCs w:val="22"/>
        </w:rPr>
        <w:tab/>
        <w:t xml:space="preserve">2. </w:t>
      </w:r>
      <w:r w:rsidR="001046F5" w:rsidRPr="001046F5">
        <w:rPr>
          <w:rFonts w:ascii="Times New Roman" w:hAnsi="Times New Roman" w:cs="Times New Roman"/>
          <w:sz w:val="22"/>
          <w:szCs w:val="22"/>
        </w:rPr>
        <w:t>OPIS OGÓLNY PRZEDMIOTU ZAMÓWIENIA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="00DB523C">
        <w:rPr>
          <w:rFonts w:ascii="Times New Roman" w:hAnsi="Times New Roman" w:cs="Times New Roman"/>
          <w:sz w:val="22"/>
          <w:szCs w:val="22"/>
          <w:u w:val="single"/>
        </w:rPr>
        <w:t>4</w:t>
      </w:r>
    </w:p>
    <w:p w:rsidR="001046F5" w:rsidRDefault="001046F5" w:rsidP="001046F5">
      <w:pPr>
        <w:pStyle w:val="Standard"/>
        <w:tabs>
          <w:tab w:val="left" w:pos="426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  <w:t>2.1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Opis przedsięwzięcia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="00DB523C">
        <w:rPr>
          <w:rFonts w:ascii="Times New Roman" w:hAnsi="Times New Roman" w:cs="Times New Roman"/>
          <w:sz w:val="22"/>
          <w:szCs w:val="22"/>
          <w:u w:val="single"/>
        </w:rPr>
        <w:t>4</w:t>
      </w:r>
    </w:p>
    <w:p w:rsidR="001046F5" w:rsidRDefault="001046F5" w:rsidP="001046F5">
      <w:pPr>
        <w:pStyle w:val="Standard"/>
        <w:tabs>
          <w:tab w:val="left" w:pos="426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  <w:t>2.2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Stan istniejący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5</w:t>
      </w:r>
    </w:p>
    <w:p w:rsidR="001046F5" w:rsidRDefault="001046F5" w:rsidP="001046F5">
      <w:pPr>
        <w:pStyle w:val="Standard"/>
        <w:tabs>
          <w:tab w:val="left" w:pos="426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  <w:t>2.</w:t>
      </w:r>
      <w:r w:rsidR="00A00280">
        <w:rPr>
          <w:rFonts w:ascii="Times New Roman" w:hAnsi="Times New Roman" w:cs="Times New Roman"/>
          <w:sz w:val="22"/>
          <w:szCs w:val="22"/>
        </w:rPr>
        <w:t>3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Wymagania dotyczące inwestycji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5</w:t>
      </w:r>
    </w:p>
    <w:p w:rsidR="00DB523C" w:rsidRDefault="00DB523C" w:rsidP="001046F5">
      <w:pPr>
        <w:pStyle w:val="Standard"/>
        <w:tabs>
          <w:tab w:val="left" w:pos="426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  <w:t>2.4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Termin realizacji inwestycji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6</w:t>
      </w:r>
    </w:p>
    <w:p w:rsidR="001046F5" w:rsidRDefault="001046F5" w:rsidP="00590478">
      <w:pPr>
        <w:pStyle w:val="Standard"/>
        <w:tabs>
          <w:tab w:val="left" w:pos="284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  <w:t>3</w:t>
      </w:r>
      <w:r w:rsidRPr="001046F5">
        <w:rPr>
          <w:rFonts w:ascii="Times New Roman" w:hAnsi="Times New Roman" w:cs="Times New Roman"/>
          <w:sz w:val="22"/>
          <w:szCs w:val="22"/>
        </w:rPr>
        <w:t xml:space="preserve">. OPIS </w:t>
      </w:r>
      <w:r>
        <w:rPr>
          <w:rFonts w:ascii="Times New Roman" w:hAnsi="Times New Roman" w:cs="Times New Roman"/>
          <w:sz w:val="22"/>
          <w:szCs w:val="22"/>
        </w:rPr>
        <w:t xml:space="preserve">WYMAGAŃ ZAMAWIAJAĆEGO W ODNIESIENIU DO PRZEDMIOTU  </w:t>
      </w:r>
      <w:r>
        <w:rPr>
          <w:rFonts w:ascii="Times New Roman" w:hAnsi="Times New Roman" w:cs="Times New Roman"/>
          <w:sz w:val="22"/>
          <w:szCs w:val="22"/>
        </w:rPr>
        <w:br/>
        <w:t xml:space="preserve">          ZAMÓWIENIA</w:t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6</w:t>
      </w:r>
    </w:p>
    <w:p w:rsidR="001046F5" w:rsidRDefault="001046F5" w:rsidP="001046F5">
      <w:pPr>
        <w:pStyle w:val="Standard"/>
        <w:tabs>
          <w:tab w:val="left" w:pos="284"/>
          <w:tab w:val="left" w:pos="426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3.1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Dokumentacja projektowa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6</w:t>
      </w:r>
    </w:p>
    <w:p w:rsidR="006E31C8" w:rsidRDefault="006E31C8" w:rsidP="006E31C8">
      <w:pPr>
        <w:pStyle w:val="Standard"/>
        <w:tabs>
          <w:tab w:val="left" w:pos="284"/>
          <w:tab w:val="left" w:pos="426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3.2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Dokumentacja geodezyjna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7</w:t>
      </w:r>
    </w:p>
    <w:p w:rsidR="001046F5" w:rsidRDefault="001046F5" w:rsidP="001046F5">
      <w:pPr>
        <w:pStyle w:val="Standard"/>
        <w:tabs>
          <w:tab w:val="left" w:pos="284"/>
          <w:tab w:val="left" w:pos="426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3.</w:t>
      </w:r>
      <w:r w:rsidR="006E31C8">
        <w:rPr>
          <w:rFonts w:ascii="Times New Roman" w:hAnsi="Times New Roman" w:cs="Times New Roman"/>
          <w:sz w:val="22"/>
          <w:szCs w:val="22"/>
        </w:rPr>
        <w:t>3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Roboty budowlane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="009839CB">
        <w:rPr>
          <w:rFonts w:ascii="Times New Roman" w:hAnsi="Times New Roman" w:cs="Times New Roman"/>
          <w:sz w:val="22"/>
          <w:szCs w:val="22"/>
          <w:u w:val="single"/>
        </w:rPr>
        <w:t>7</w:t>
      </w:r>
    </w:p>
    <w:p w:rsidR="001046F5" w:rsidRDefault="001046F5" w:rsidP="001046F5">
      <w:pPr>
        <w:pStyle w:val="Standard"/>
        <w:tabs>
          <w:tab w:val="left" w:pos="284"/>
          <w:tab w:val="left" w:pos="426"/>
        </w:tabs>
        <w:spacing w:line="360" w:lineRule="auto"/>
        <w:ind w:left="-13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3.</w:t>
      </w:r>
      <w:r w:rsidR="006E31C8">
        <w:rPr>
          <w:rFonts w:ascii="Times New Roman" w:hAnsi="Times New Roman" w:cs="Times New Roman"/>
          <w:sz w:val="22"/>
          <w:szCs w:val="22"/>
        </w:rPr>
        <w:t>4</w:t>
      </w:r>
      <w:r w:rsidRPr="001046F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Odbiór robót budowlanych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="006E31C8">
        <w:rPr>
          <w:rFonts w:ascii="Times New Roman" w:hAnsi="Times New Roman" w:cs="Times New Roman"/>
          <w:sz w:val="22"/>
          <w:szCs w:val="22"/>
          <w:u w:val="single"/>
        </w:rPr>
        <w:t>9</w:t>
      </w:r>
    </w:p>
    <w:p w:rsidR="00C25E89" w:rsidRDefault="00C25E89" w:rsidP="00C25E89">
      <w:pPr>
        <w:pStyle w:val="Standard"/>
        <w:tabs>
          <w:tab w:val="left" w:pos="284"/>
        </w:tabs>
        <w:spacing w:line="360" w:lineRule="auto"/>
        <w:ind w:left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>4</w:t>
      </w:r>
      <w:r w:rsidRPr="001046F5">
        <w:rPr>
          <w:rFonts w:ascii="Times New Roman" w:hAnsi="Times New Roman" w:cs="Times New Roman"/>
          <w:sz w:val="22"/>
          <w:szCs w:val="22"/>
        </w:rPr>
        <w:t xml:space="preserve">. </w:t>
      </w:r>
      <w:r w:rsidRPr="00C25E89">
        <w:rPr>
          <w:rFonts w:ascii="Times New Roman" w:eastAsia="Calibri" w:hAnsi="Times New Roman"/>
          <w:color w:val="00000A"/>
          <w:sz w:val="22"/>
          <w:szCs w:val="22"/>
        </w:rPr>
        <w:t>ZDJĘCIA TERENU OBJĘTEGO ROBOTAMI BUDOWLANYMI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>
        <w:rPr>
          <w:rFonts w:ascii="Times New Roman" w:hAnsi="Times New Roman" w:cs="Times New Roman"/>
          <w:sz w:val="22"/>
          <w:szCs w:val="22"/>
          <w:u w:val="single"/>
        </w:rPr>
        <w:t>10</w:t>
      </w:r>
    </w:p>
    <w:p w:rsidR="00590478" w:rsidRPr="00F578C0" w:rsidRDefault="00590478" w:rsidP="00C25E89">
      <w:pPr>
        <w:pStyle w:val="Standard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2"/>
          <w:szCs w:val="22"/>
          <w:highlight w:val="yellow"/>
          <w:u w:val="single"/>
        </w:rPr>
      </w:pPr>
    </w:p>
    <w:p w:rsidR="00FC6AFE" w:rsidRPr="001046F5" w:rsidRDefault="00FC6AFE" w:rsidP="00FC6AFE">
      <w:pPr>
        <w:pStyle w:val="Standard"/>
        <w:tabs>
          <w:tab w:val="left" w:pos="284"/>
        </w:tabs>
        <w:spacing w:after="113"/>
        <w:ind w:left="-13"/>
        <w:jc w:val="both"/>
        <w:rPr>
          <w:rFonts w:ascii="Times New Roman" w:hAnsi="Times New Roman" w:cs="Times New Roman"/>
          <w:sz w:val="30"/>
          <w:szCs w:val="30"/>
        </w:rPr>
      </w:pPr>
      <w:r w:rsidRPr="001046F5">
        <w:rPr>
          <w:rFonts w:ascii="Times New Roman" w:hAnsi="Times New Roman" w:cs="Times New Roman"/>
          <w:b/>
          <w:bCs/>
        </w:rPr>
        <w:t>II. CZĘŚĆ INFORMACYJNA</w:t>
      </w:r>
      <w:r w:rsidRPr="001046F5">
        <w:rPr>
          <w:rFonts w:ascii="Times New Roman" w:hAnsi="Times New Roman" w:cs="Times New Roman"/>
          <w:bCs/>
          <w:sz w:val="26"/>
          <w:szCs w:val="26"/>
          <w:u w:val="single"/>
        </w:rPr>
        <w:tab/>
        <w:t xml:space="preserve"> </w:t>
      </w:r>
      <w:r w:rsidRPr="001046F5">
        <w:rPr>
          <w:rFonts w:ascii="Times New Roman" w:hAnsi="Times New Roman" w:cs="Times New Roman"/>
          <w:bCs/>
          <w:sz w:val="26"/>
          <w:szCs w:val="26"/>
          <w:u w:val="single"/>
        </w:rPr>
        <w:tab/>
      </w:r>
      <w:r w:rsidRPr="001046F5">
        <w:rPr>
          <w:rFonts w:ascii="Times New Roman" w:hAnsi="Times New Roman" w:cs="Times New Roman"/>
          <w:bCs/>
          <w:sz w:val="26"/>
          <w:szCs w:val="26"/>
          <w:u w:val="single"/>
        </w:rPr>
        <w:tab/>
      </w:r>
      <w:r w:rsidRPr="001046F5">
        <w:rPr>
          <w:rFonts w:ascii="Times New Roman" w:hAnsi="Times New Roman" w:cs="Times New Roman"/>
          <w:bCs/>
          <w:sz w:val="26"/>
          <w:szCs w:val="26"/>
          <w:u w:val="single"/>
        </w:rPr>
        <w:tab/>
      </w:r>
      <w:r w:rsidRPr="001046F5">
        <w:rPr>
          <w:rFonts w:ascii="Times New Roman" w:hAnsi="Times New Roman" w:cs="Times New Roman"/>
          <w:bCs/>
          <w:sz w:val="26"/>
          <w:szCs w:val="26"/>
          <w:u w:val="single"/>
        </w:rPr>
        <w:tab/>
      </w:r>
      <w:r w:rsidRPr="001046F5">
        <w:rPr>
          <w:rFonts w:ascii="Times New Roman" w:hAnsi="Times New Roman" w:cs="Times New Roman"/>
          <w:bCs/>
          <w:sz w:val="26"/>
          <w:szCs w:val="26"/>
          <w:u w:val="single"/>
        </w:rPr>
        <w:tab/>
      </w:r>
      <w:r w:rsidR="001046F5" w:rsidRPr="001046F5">
        <w:rPr>
          <w:rFonts w:ascii="Times New Roman" w:hAnsi="Times New Roman" w:cs="Times New Roman"/>
          <w:bCs/>
          <w:sz w:val="26"/>
          <w:szCs w:val="26"/>
          <w:u w:val="single"/>
        </w:rPr>
        <w:t xml:space="preserve">    </w:t>
      </w:r>
      <w:r w:rsidRPr="001046F5">
        <w:rPr>
          <w:rFonts w:ascii="Times New Roman" w:hAnsi="Times New Roman" w:cs="Times New Roman"/>
          <w:bCs/>
          <w:sz w:val="26"/>
          <w:szCs w:val="26"/>
          <w:u w:val="single"/>
        </w:rPr>
        <w:tab/>
        <w:t xml:space="preserve">         </w:t>
      </w:r>
      <w:r w:rsidR="001046F5" w:rsidRPr="001046F5">
        <w:rPr>
          <w:rFonts w:ascii="Times New Roman" w:hAnsi="Times New Roman" w:cs="Times New Roman"/>
          <w:bCs/>
          <w:sz w:val="26"/>
          <w:szCs w:val="26"/>
          <w:u w:val="single"/>
        </w:rPr>
        <w:t xml:space="preserve">  </w:t>
      </w:r>
      <w:r w:rsidR="00C25E89">
        <w:rPr>
          <w:rFonts w:ascii="Times New Roman" w:hAnsi="Times New Roman" w:cs="Times New Roman"/>
          <w:bCs/>
          <w:u w:val="single"/>
        </w:rPr>
        <w:t>12</w:t>
      </w:r>
    </w:p>
    <w:p w:rsidR="00FC6AFE" w:rsidRPr="001046F5" w:rsidRDefault="00FC6AFE" w:rsidP="00590478">
      <w:pPr>
        <w:pStyle w:val="Standard"/>
        <w:tabs>
          <w:tab w:val="left" w:pos="284"/>
          <w:tab w:val="left" w:pos="426"/>
          <w:tab w:val="left" w:pos="851"/>
        </w:tabs>
        <w:spacing w:after="113" w:line="276" w:lineRule="auto"/>
        <w:ind w:left="-13" w:firstLine="580"/>
        <w:jc w:val="both"/>
        <w:rPr>
          <w:rFonts w:ascii="Times New Roman" w:hAnsi="Times New Roman" w:cs="Times New Roman"/>
          <w:sz w:val="30"/>
          <w:szCs w:val="30"/>
        </w:rPr>
      </w:pPr>
      <w:r w:rsidRPr="001046F5">
        <w:rPr>
          <w:rFonts w:ascii="Times New Roman" w:hAnsi="Times New Roman" w:cs="Times New Roman"/>
          <w:sz w:val="22"/>
          <w:szCs w:val="22"/>
        </w:rPr>
        <w:t xml:space="preserve"> 1. Dokumenty potwierdzające zgodność zamierzenia budowlanego z wymaganiami </w:t>
      </w:r>
      <w:r w:rsidRPr="001046F5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1046F5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1046F5">
        <w:rPr>
          <w:rFonts w:ascii="Times New Roman" w:hAnsi="Times New Roman" w:cs="Times New Roman"/>
          <w:sz w:val="22"/>
          <w:szCs w:val="22"/>
        </w:rPr>
        <w:tab/>
      </w:r>
      <w:r w:rsidRPr="001046F5">
        <w:rPr>
          <w:rFonts w:ascii="Times New Roman" w:hAnsi="Times New Roman" w:cs="Times New Roman"/>
          <w:sz w:val="22"/>
          <w:szCs w:val="22"/>
        </w:rPr>
        <w:tab/>
        <w:t xml:space="preserve"> wynikającymi z przepisów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="00C25E89">
        <w:rPr>
          <w:rFonts w:ascii="Times New Roman" w:hAnsi="Times New Roman" w:cs="Times New Roman"/>
          <w:sz w:val="22"/>
          <w:szCs w:val="22"/>
          <w:u w:val="single"/>
        </w:rPr>
        <w:t>12</w:t>
      </w:r>
    </w:p>
    <w:p w:rsidR="00FC6AFE" w:rsidRPr="00314EEC" w:rsidRDefault="00FC6AFE" w:rsidP="00590478">
      <w:pPr>
        <w:pStyle w:val="Standard"/>
        <w:spacing w:line="276" w:lineRule="auto"/>
        <w:ind w:firstLine="580"/>
        <w:jc w:val="both"/>
        <w:rPr>
          <w:rFonts w:ascii="Times New Roman" w:hAnsi="Times New Roman" w:cs="Times New Roman"/>
        </w:rPr>
      </w:pPr>
      <w:r w:rsidRPr="001046F5">
        <w:rPr>
          <w:rFonts w:ascii="Times New Roman" w:hAnsi="Times New Roman" w:cs="Times New Roman"/>
          <w:sz w:val="22"/>
          <w:szCs w:val="22"/>
        </w:rPr>
        <w:t>2. Przepisy prawne i normy związane z projektowaniem i wykonaniem zamówienia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Pr="001046F5">
        <w:rPr>
          <w:rFonts w:ascii="Times New Roman" w:hAnsi="Times New Roman" w:cs="Times New Roman"/>
          <w:sz w:val="22"/>
          <w:szCs w:val="22"/>
          <w:u w:val="single"/>
        </w:rPr>
        <w:tab/>
      </w:r>
      <w:r w:rsidR="00C25E89">
        <w:rPr>
          <w:rFonts w:ascii="Times New Roman" w:hAnsi="Times New Roman" w:cs="Times New Roman"/>
          <w:sz w:val="22"/>
          <w:szCs w:val="22"/>
          <w:u w:val="single"/>
        </w:rPr>
        <w:t>12</w:t>
      </w:r>
      <w:r>
        <w:br w:type="page"/>
      </w:r>
    </w:p>
    <w:tbl>
      <w:tblPr>
        <w:tblStyle w:val="Tabela-Siatka"/>
        <w:tblpPr w:leftFromText="141" w:rightFromText="141" w:horzAnchor="margin" w:tblpY="4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9"/>
      </w:tblGrid>
      <w:tr w:rsidR="00FC6AFE" w:rsidTr="00F97339">
        <w:trPr>
          <w:trHeight w:val="359"/>
        </w:trPr>
        <w:tc>
          <w:tcPr>
            <w:tcW w:w="9145" w:type="dxa"/>
            <w:shd w:val="clear" w:color="auto" w:fill="A6A6A6" w:themeFill="background1" w:themeFillShade="A6"/>
          </w:tcPr>
          <w:p w:rsidR="00FC6AFE" w:rsidRPr="00E548D8" w:rsidRDefault="00FC6AFE" w:rsidP="00F97339">
            <w:pPr>
              <w:rPr>
                <w:sz w:val="20"/>
                <w:szCs w:val="20"/>
              </w:rPr>
            </w:pPr>
          </w:p>
        </w:tc>
      </w:tr>
      <w:tr w:rsidR="00FC6AFE" w:rsidTr="00F97339">
        <w:tc>
          <w:tcPr>
            <w:tcW w:w="9145" w:type="dxa"/>
            <w:shd w:val="clear" w:color="auto" w:fill="92D050"/>
          </w:tcPr>
          <w:p w:rsidR="00FC6AFE" w:rsidRPr="00864FDB" w:rsidRDefault="00FC6AFE" w:rsidP="00F97339">
            <w:pPr>
              <w:rPr>
                <w:sz w:val="48"/>
                <w:szCs w:val="48"/>
              </w:rPr>
            </w:pPr>
          </w:p>
        </w:tc>
      </w:tr>
      <w:tr w:rsidR="00FC6AFE" w:rsidTr="00F97339">
        <w:tc>
          <w:tcPr>
            <w:tcW w:w="9145" w:type="dxa"/>
          </w:tcPr>
          <w:p w:rsidR="00FC6AFE" w:rsidRPr="00D73406" w:rsidRDefault="00D73406" w:rsidP="00F97339">
            <w:pPr>
              <w:rPr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281768</wp:posOffset>
                  </wp:positionH>
                  <wp:positionV relativeFrom="paragraph">
                    <wp:posOffset>-10507</wp:posOffset>
                  </wp:positionV>
                  <wp:extent cx="1452478" cy="828383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78" cy="82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6AFE" w:rsidRPr="00E548D8">
              <w:rPr>
                <w:sz w:val="48"/>
                <w:szCs w:val="48"/>
              </w:rPr>
              <w:t xml:space="preserve"> </w:t>
            </w:r>
            <w:r w:rsidR="00FC6AFE">
              <w:rPr>
                <w:sz w:val="48"/>
                <w:szCs w:val="48"/>
              </w:rPr>
              <w:t xml:space="preserve">                              </w:t>
            </w:r>
          </w:p>
          <w:p w:rsidR="00FC6AFE" w:rsidRPr="00D73406" w:rsidRDefault="00FC6AFE" w:rsidP="00F97339">
            <w:pPr>
              <w:rPr>
                <w:rFonts w:ascii="Arial Black" w:hAnsi="Arial Black" w:cs="Arial"/>
                <w:b/>
                <w:i/>
                <w:sz w:val="48"/>
                <w:szCs w:val="48"/>
              </w:rPr>
            </w:pPr>
            <w:r>
              <w:rPr>
                <w:rFonts w:ascii="Arial Black" w:hAnsi="Arial Black" w:cs="Arial"/>
                <w:b/>
                <w:i/>
                <w:sz w:val="48"/>
                <w:szCs w:val="48"/>
              </w:rPr>
              <w:t xml:space="preserve">                    </w:t>
            </w:r>
            <w:r w:rsidRPr="0013379F">
              <w:rPr>
                <w:rFonts w:ascii="Arial Black" w:hAnsi="Arial Black" w:cs="Arial"/>
                <w:b/>
                <w:i/>
                <w:sz w:val="48"/>
                <w:szCs w:val="48"/>
              </w:rPr>
              <w:t>CZĘŚĆ OPISOWA</w:t>
            </w:r>
          </w:p>
        </w:tc>
      </w:tr>
      <w:tr w:rsidR="00FC6AFE" w:rsidTr="00F97339">
        <w:tc>
          <w:tcPr>
            <w:tcW w:w="9145" w:type="dxa"/>
            <w:shd w:val="clear" w:color="auto" w:fill="92D050"/>
          </w:tcPr>
          <w:p w:rsidR="00FC6AFE" w:rsidRPr="00864FDB" w:rsidRDefault="00FC6AFE" w:rsidP="00F97339">
            <w:pPr>
              <w:rPr>
                <w:sz w:val="48"/>
                <w:szCs w:val="48"/>
              </w:rPr>
            </w:pPr>
          </w:p>
        </w:tc>
      </w:tr>
      <w:tr w:rsidR="00FC6AFE" w:rsidTr="00F97339">
        <w:tc>
          <w:tcPr>
            <w:tcW w:w="9145" w:type="dxa"/>
            <w:shd w:val="clear" w:color="auto" w:fill="A6A6A6" w:themeFill="background1" w:themeFillShade="A6"/>
          </w:tcPr>
          <w:p w:rsidR="00FC6AFE" w:rsidRPr="00E548D8" w:rsidRDefault="00FC6AFE" w:rsidP="00F97339">
            <w:pPr>
              <w:rPr>
                <w:sz w:val="20"/>
                <w:szCs w:val="20"/>
              </w:rPr>
            </w:pPr>
          </w:p>
        </w:tc>
      </w:tr>
    </w:tbl>
    <w:p w:rsidR="00FC6AFE" w:rsidRPr="004415FC" w:rsidRDefault="00FC6AFE" w:rsidP="00FC6AFE">
      <w:pPr>
        <w:pStyle w:val="Styl1"/>
        <w:outlineLvl w:val="0"/>
        <w:rPr>
          <w:rFonts w:ascii="Arial" w:hAnsi="Arial" w:cs="Arial"/>
          <w:b/>
          <w:sz w:val="16"/>
          <w:szCs w:val="16"/>
        </w:rPr>
      </w:pPr>
      <w:bookmarkStart w:id="1" w:name="_Toc351104692"/>
    </w:p>
    <w:p w:rsidR="00F578C0" w:rsidRPr="00287EA6" w:rsidRDefault="00F578C0" w:rsidP="0065686B">
      <w:pPr>
        <w:pStyle w:val="Styl1"/>
        <w:numPr>
          <w:ilvl w:val="0"/>
          <w:numId w:val="10"/>
        </w:numPr>
        <w:ind w:left="425" w:hanging="425"/>
        <w:outlineLvl w:val="0"/>
        <w:rPr>
          <w:rFonts w:ascii="Times New Roman" w:hAnsi="Times New Roman"/>
          <w:b/>
          <w:sz w:val="24"/>
          <w:szCs w:val="24"/>
        </w:rPr>
      </w:pPr>
      <w:r w:rsidRPr="00287EA6">
        <w:rPr>
          <w:rFonts w:ascii="Times New Roman" w:hAnsi="Times New Roman"/>
          <w:b/>
          <w:sz w:val="24"/>
          <w:szCs w:val="24"/>
        </w:rPr>
        <w:t>DANE OGÓLNE</w:t>
      </w:r>
    </w:p>
    <w:p w:rsidR="00F578C0" w:rsidRPr="00F578C0" w:rsidRDefault="00F578C0" w:rsidP="00F578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78C0" w:rsidRDefault="00F578C0" w:rsidP="009E4BAB">
      <w:pPr>
        <w:pStyle w:val="Styl2"/>
        <w:tabs>
          <w:tab w:val="left" w:pos="426"/>
        </w:tabs>
        <w:spacing w:line="276" w:lineRule="auto"/>
        <w:outlineLvl w:val="1"/>
        <w:rPr>
          <w:rFonts w:ascii="Times New Roman" w:hAnsi="Times New Roman"/>
          <w:b/>
          <w:sz w:val="22"/>
          <w:szCs w:val="22"/>
        </w:rPr>
      </w:pPr>
      <w:r w:rsidRPr="00F578C0">
        <w:rPr>
          <w:rFonts w:ascii="Times New Roman" w:hAnsi="Times New Roman"/>
          <w:b/>
          <w:sz w:val="22"/>
          <w:szCs w:val="22"/>
        </w:rPr>
        <w:t>1.1  Temat opracowania.</w:t>
      </w:r>
    </w:p>
    <w:p w:rsidR="009E4BAB" w:rsidRPr="009E4BAB" w:rsidRDefault="009E4BAB" w:rsidP="009E4BAB">
      <w:pPr>
        <w:pStyle w:val="Styl2"/>
        <w:tabs>
          <w:tab w:val="left" w:pos="426"/>
        </w:tabs>
        <w:spacing w:line="276" w:lineRule="auto"/>
        <w:outlineLvl w:val="1"/>
        <w:rPr>
          <w:rFonts w:ascii="Times New Roman" w:hAnsi="Times New Roman"/>
          <w:b/>
          <w:sz w:val="8"/>
          <w:szCs w:val="8"/>
        </w:rPr>
      </w:pPr>
    </w:p>
    <w:p w:rsidR="00F578C0" w:rsidRPr="000C0BBF" w:rsidRDefault="00F578C0" w:rsidP="000C0BBF">
      <w:pPr>
        <w:pStyle w:val="Standard"/>
        <w:tabs>
          <w:tab w:val="left" w:pos="493"/>
        </w:tabs>
        <w:spacing w:line="276" w:lineRule="auto"/>
        <w:ind w:left="49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3797">
        <w:rPr>
          <w:rFonts w:ascii="Times New Roman" w:hAnsi="Times New Roman" w:cs="Times New Roman"/>
          <w:bCs/>
          <w:sz w:val="22"/>
          <w:szCs w:val="22"/>
        </w:rPr>
        <w:t xml:space="preserve">Przedmiotem niniejszego opracowania jest zaprojektowanie, a następnie </w:t>
      </w:r>
      <w:r w:rsidRPr="00293797">
        <w:rPr>
          <w:rFonts w:ascii="Times New Roman" w:hAnsi="Times New Roman" w:cs="Times New Roman"/>
          <w:sz w:val="22"/>
          <w:szCs w:val="22"/>
        </w:rPr>
        <w:t>wykonanie</w:t>
      </w:r>
      <w:r w:rsidRPr="00293797">
        <w:rPr>
          <w:rFonts w:ascii="Times New Roman" w:hAnsi="Times New Roman" w:cs="Times New Roman"/>
          <w:sz w:val="22"/>
          <w:szCs w:val="22"/>
        </w:rPr>
        <w:br/>
      </w:r>
      <w:r w:rsidR="000C0BBF" w:rsidRPr="000C0BBF">
        <w:rPr>
          <w:rFonts w:ascii="Times New Roman" w:hAnsi="Times New Roman" w:cs="Times New Roman"/>
          <w:bCs/>
          <w:sz w:val="22"/>
          <w:szCs w:val="22"/>
        </w:rPr>
        <w:t xml:space="preserve">przyłącza elektroenergetycznego </w:t>
      </w:r>
      <w:r w:rsidRPr="00293797">
        <w:rPr>
          <w:rFonts w:ascii="Times New Roman" w:hAnsi="Times New Roman" w:cs="Times New Roman"/>
          <w:sz w:val="22"/>
          <w:szCs w:val="22"/>
        </w:rPr>
        <w:t>w kompleksie Warmińsko-Mazurskiego Oddziału Straży Granicznej</w:t>
      </w:r>
      <w:r w:rsidR="00293797">
        <w:rPr>
          <w:rFonts w:ascii="Times New Roman" w:hAnsi="Times New Roman" w:cs="Times New Roman"/>
          <w:sz w:val="22"/>
          <w:szCs w:val="22"/>
        </w:rPr>
        <w:t xml:space="preserve"> </w:t>
      </w:r>
      <w:r w:rsidRPr="00293797">
        <w:rPr>
          <w:rFonts w:ascii="Times New Roman" w:hAnsi="Times New Roman" w:cs="Times New Roman"/>
          <w:sz w:val="22"/>
          <w:szCs w:val="22"/>
        </w:rPr>
        <w:t>przy</w:t>
      </w:r>
      <w:r w:rsidR="000C0BBF">
        <w:rPr>
          <w:rFonts w:ascii="Times New Roman" w:hAnsi="Times New Roman" w:cs="Times New Roman"/>
          <w:sz w:val="22"/>
          <w:szCs w:val="22"/>
        </w:rPr>
        <w:t xml:space="preserve"> </w:t>
      </w:r>
      <w:r w:rsidRPr="00293797">
        <w:rPr>
          <w:rFonts w:ascii="Times New Roman" w:hAnsi="Times New Roman" w:cs="Times New Roman"/>
          <w:sz w:val="22"/>
          <w:szCs w:val="22"/>
        </w:rPr>
        <w:t xml:space="preserve">ul. Gen. Władysława Sikorskiego 78, 11-400 Kętrzyn na działce nr 37/2. </w:t>
      </w:r>
    </w:p>
    <w:p w:rsidR="00F578C0" w:rsidRPr="00E448BD" w:rsidRDefault="00F578C0" w:rsidP="009E4BAB">
      <w:pPr>
        <w:pStyle w:val="Standard"/>
        <w:tabs>
          <w:tab w:val="left" w:pos="493"/>
        </w:tabs>
        <w:spacing w:line="276" w:lineRule="auto"/>
        <w:ind w:left="493"/>
        <w:jc w:val="both"/>
        <w:rPr>
          <w:rFonts w:ascii="Times New Roman" w:hAnsi="Times New Roman" w:cs="Times New Roman"/>
        </w:rPr>
      </w:pPr>
    </w:p>
    <w:p w:rsidR="00F578C0" w:rsidRPr="00E448BD" w:rsidRDefault="00F578C0" w:rsidP="009E4BAB">
      <w:pPr>
        <w:pStyle w:val="Styl2"/>
        <w:tabs>
          <w:tab w:val="left" w:pos="426"/>
        </w:tabs>
        <w:spacing w:line="276" w:lineRule="auto"/>
        <w:outlineLvl w:val="1"/>
        <w:rPr>
          <w:rFonts w:ascii="Times New Roman" w:hAnsi="Times New Roman"/>
          <w:b/>
          <w:noProof/>
          <w:sz w:val="22"/>
          <w:szCs w:val="22"/>
        </w:rPr>
      </w:pPr>
      <w:r w:rsidRPr="00E448BD">
        <w:rPr>
          <w:rFonts w:ascii="Times New Roman" w:eastAsia="DejaVu Sans" w:hAnsi="Times New Roman"/>
          <w:b/>
          <w:kern w:val="3"/>
          <w:sz w:val="22"/>
          <w:szCs w:val="22"/>
          <w:lang w:eastAsia="zh-CN" w:bidi="hi-IN"/>
        </w:rPr>
        <w:t>1.2</w:t>
      </w:r>
      <w:r w:rsidRPr="00E448BD">
        <w:rPr>
          <w:rFonts w:ascii="Times New Roman" w:hAnsi="Times New Roman"/>
          <w:b/>
          <w:sz w:val="22"/>
          <w:szCs w:val="22"/>
        </w:rPr>
        <w:t xml:space="preserve"> Podstawa opracowania.</w:t>
      </w:r>
      <w:r w:rsidRPr="00E448BD">
        <w:rPr>
          <w:rFonts w:ascii="Times New Roman" w:hAnsi="Times New Roman"/>
          <w:b/>
          <w:noProof/>
          <w:sz w:val="22"/>
          <w:szCs w:val="22"/>
        </w:rPr>
        <w:t xml:space="preserve"> </w:t>
      </w:r>
    </w:p>
    <w:p w:rsidR="009E4BAB" w:rsidRPr="00E448BD" w:rsidRDefault="009E4BAB" w:rsidP="009E4BAB">
      <w:pPr>
        <w:pStyle w:val="Styl2"/>
        <w:tabs>
          <w:tab w:val="left" w:pos="426"/>
        </w:tabs>
        <w:spacing w:line="276" w:lineRule="auto"/>
        <w:outlineLvl w:val="1"/>
        <w:rPr>
          <w:rFonts w:ascii="Times New Roman" w:hAnsi="Times New Roman"/>
          <w:b/>
          <w:sz w:val="8"/>
          <w:szCs w:val="8"/>
        </w:rPr>
      </w:pPr>
    </w:p>
    <w:p w:rsidR="00F578C0" w:rsidRPr="00F84FCE" w:rsidRDefault="00F578C0" w:rsidP="0065686B">
      <w:pPr>
        <w:pStyle w:val="Standard"/>
        <w:numPr>
          <w:ilvl w:val="0"/>
          <w:numId w:val="2"/>
        </w:numPr>
        <w:tabs>
          <w:tab w:val="left" w:pos="426"/>
        </w:tabs>
        <w:spacing w:line="276" w:lineRule="auto"/>
        <w:ind w:left="426" w:firstLine="0"/>
        <w:jc w:val="both"/>
        <w:rPr>
          <w:rFonts w:ascii="Times New Roman" w:hAnsi="Times New Roman" w:cs="Times New Roman"/>
          <w:sz w:val="22"/>
          <w:szCs w:val="22"/>
        </w:rPr>
      </w:pPr>
      <w:r w:rsidRPr="00F84FCE">
        <w:rPr>
          <w:rFonts w:ascii="Times New Roman" w:hAnsi="Times New Roman" w:cs="Times New Roman"/>
          <w:sz w:val="22"/>
          <w:szCs w:val="22"/>
        </w:rPr>
        <w:t>Wizja lokalna.</w:t>
      </w:r>
    </w:p>
    <w:p w:rsidR="00F578C0" w:rsidRDefault="00F578C0" w:rsidP="0065686B">
      <w:pPr>
        <w:pStyle w:val="Standard"/>
        <w:numPr>
          <w:ilvl w:val="0"/>
          <w:numId w:val="2"/>
        </w:numPr>
        <w:tabs>
          <w:tab w:val="left" w:pos="426"/>
        </w:tabs>
        <w:spacing w:line="276" w:lineRule="auto"/>
        <w:ind w:left="426" w:firstLine="0"/>
        <w:jc w:val="both"/>
        <w:rPr>
          <w:rFonts w:ascii="Times New Roman" w:hAnsi="Times New Roman" w:cs="Times New Roman"/>
          <w:sz w:val="22"/>
          <w:szCs w:val="22"/>
        </w:rPr>
      </w:pPr>
      <w:r w:rsidRPr="00F84FCE">
        <w:rPr>
          <w:rFonts w:ascii="Times New Roman" w:hAnsi="Times New Roman" w:cs="Times New Roman"/>
          <w:sz w:val="22"/>
          <w:szCs w:val="22"/>
        </w:rPr>
        <w:t xml:space="preserve">Ogólne zasady postępowania przy realizacji robót budowlanych w Straży Granicznej  </w:t>
      </w:r>
      <w:r w:rsidRPr="00F84FCE">
        <w:rPr>
          <w:rFonts w:ascii="Times New Roman" w:hAnsi="Times New Roman" w:cs="Times New Roman"/>
          <w:sz w:val="22"/>
          <w:szCs w:val="22"/>
        </w:rPr>
        <w:br/>
        <w:t xml:space="preserve">     z dnia 27.11.2017r.</w:t>
      </w:r>
    </w:p>
    <w:p w:rsidR="00F578C0" w:rsidRPr="00E448BD" w:rsidRDefault="00F578C0" w:rsidP="009E4BAB">
      <w:pPr>
        <w:pStyle w:val="Styl1"/>
        <w:spacing w:line="276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578C0" w:rsidRDefault="00F578C0" w:rsidP="009E4BAB">
      <w:pPr>
        <w:pStyle w:val="Styl2"/>
        <w:spacing w:line="276" w:lineRule="auto"/>
        <w:ind w:left="426" w:hanging="426"/>
        <w:outlineLvl w:val="1"/>
        <w:rPr>
          <w:rFonts w:ascii="Times New Roman" w:hAnsi="Times New Roman"/>
          <w:b/>
          <w:sz w:val="22"/>
          <w:szCs w:val="22"/>
        </w:rPr>
      </w:pPr>
      <w:bookmarkStart w:id="2" w:name="_Toc351104691"/>
      <w:r w:rsidRPr="00F578C0">
        <w:rPr>
          <w:rFonts w:ascii="Times New Roman" w:hAnsi="Times New Roman"/>
          <w:b/>
          <w:sz w:val="22"/>
          <w:szCs w:val="22"/>
        </w:rPr>
        <w:t xml:space="preserve">1.3 </w:t>
      </w:r>
      <w:r w:rsidRPr="00F578C0">
        <w:rPr>
          <w:rFonts w:ascii="Times New Roman" w:hAnsi="Times New Roman"/>
          <w:b/>
          <w:sz w:val="22"/>
          <w:szCs w:val="22"/>
        </w:rPr>
        <w:tab/>
      </w:r>
      <w:r w:rsidR="009E4BAB">
        <w:rPr>
          <w:rFonts w:ascii="Times New Roman" w:hAnsi="Times New Roman"/>
          <w:b/>
          <w:sz w:val="22"/>
          <w:szCs w:val="22"/>
        </w:rPr>
        <w:t>C</w:t>
      </w:r>
      <w:r w:rsidR="009E4BAB" w:rsidRPr="00F578C0">
        <w:rPr>
          <w:rFonts w:ascii="Times New Roman" w:hAnsi="Times New Roman"/>
          <w:b/>
          <w:sz w:val="22"/>
          <w:szCs w:val="22"/>
        </w:rPr>
        <w:t>el opracowania</w:t>
      </w:r>
      <w:bookmarkEnd w:id="2"/>
      <w:r w:rsidR="009E4BAB">
        <w:rPr>
          <w:rFonts w:ascii="Times New Roman" w:hAnsi="Times New Roman"/>
          <w:b/>
          <w:sz w:val="22"/>
          <w:szCs w:val="22"/>
        </w:rPr>
        <w:t>.</w:t>
      </w:r>
    </w:p>
    <w:p w:rsidR="009E4BAB" w:rsidRPr="009E4BAB" w:rsidRDefault="009E4BAB" w:rsidP="009E4BAB">
      <w:pPr>
        <w:pStyle w:val="Styl2"/>
        <w:spacing w:line="276" w:lineRule="auto"/>
        <w:ind w:left="426" w:hanging="426"/>
        <w:outlineLvl w:val="1"/>
        <w:rPr>
          <w:rFonts w:ascii="Times New Roman" w:hAnsi="Times New Roman"/>
          <w:b/>
          <w:sz w:val="8"/>
          <w:szCs w:val="8"/>
        </w:rPr>
      </w:pPr>
    </w:p>
    <w:p w:rsidR="00F578C0" w:rsidRPr="000C0BBF" w:rsidRDefault="00293797" w:rsidP="000C0BBF">
      <w:pPr>
        <w:spacing w:after="0"/>
        <w:ind w:left="426"/>
        <w:jc w:val="both"/>
        <w:rPr>
          <w:rFonts w:ascii="Times New Roman" w:hAnsi="Times New Roman"/>
        </w:rPr>
      </w:pPr>
      <w:r w:rsidRPr="00BD3709">
        <w:rPr>
          <w:rFonts w:ascii="Times New Roman" w:hAnsi="Times New Roman"/>
          <w:bCs/>
          <w:color w:val="000000"/>
        </w:rPr>
        <w:t>P</w:t>
      </w:r>
      <w:r w:rsidR="00F578C0" w:rsidRPr="00BD3709">
        <w:rPr>
          <w:rFonts w:ascii="Times New Roman" w:hAnsi="Times New Roman"/>
          <w:bCs/>
          <w:color w:val="000000"/>
        </w:rPr>
        <w:t>rogram funkcjonalno-użytkowy stanowi opis przedmiotu zamówienia dla zadania, którego przedmiotem jest zaprojektowanie</w:t>
      </w:r>
      <w:r w:rsidRPr="00BD3709">
        <w:rPr>
          <w:rFonts w:ascii="Times New Roman" w:hAnsi="Times New Roman"/>
          <w:bCs/>
          <w:color w:val="000000"/>
        </w:rPr>
        <w:t xml:space="preserve"> </w:t>
      </w:r>
      <w:r w:rsidR="00F578C0" w:rsidRPr="00BD3709">
        <w:rPr>
          <w:rFonts w:ascii="Times New Roman" w:hAnsi="Times New Roman"/>
          <w:bCs/>
          <w:color w:val="000000"/>
        </w:rPr>
        <w:t>i wykonanie robót budowlanych</w:t>
      </w:r>
      <w:r w:rsidRPr="00BD3709">
        <w:rPr>
          <w:rFonts w:ascii="Times New Roman" w:hAnsi="Times New Roman"/>
          <w:bCs/>
          <w:color w:val="000000"/>
        </w:rPr>
        <w:t xml:space="preserve"> </w:t>
      </w:r>
      <w:r w:rsidR="00BD3709" w:rsidRPr="00BD3709">
        <w:rPr>
          <w:rFonts w:ascii="Times New Roman" w:hAnsi="Times New Roman"/>
        </w:rPr>
        <w:t>związanych z b</w:t>
      </w:r>
      <w:r w:rsidR="00255172" w:rsidRPr="00BD3709">
        <w:rPr>
          <w:rFonts w:ascii="Times New Roman" w:hAnsi="Times New Roman"/>
        </w:rPr>
        <w:t>udow</w:t>
      </w:r>
      <w:r w:rsidR="00BD3709" w:rsidRPr="00BD3709">
        <w:rPr>
          <w:rFonts w:ascii="Times New Roman" w:hAnsi="Times New Roman"/>
        </w:rPr>
        <w:t>ą</w:t>
      </w:r>
      <w:r w:rsidR="00255172" w:rsidRPr="00BD3709">
        <w:rPr>
          <w:rFonts w:ascii="Times New Roman" w:hAnsi="Times New Roman"/>
        </w:rPr>
        <w:t xml:space="preserve"> </w:t>
      </w:r>
      <w:r w:rsidR="000C0BBF" w:rsidRPr="000C0BBF">
        <w:rPr>
          <w:rFonts w:ascii="Times New Roman" w:hAnsi="Times New Roman"/>
          <w:bCs/>
        </w:rPr>
        <w:t xml:space="preserve">przyłącza elektroenergetycznego </w:t>
      </w:r>
      <w:r w:rsidR="000C0BBF">
        <w:rPr>
          <w:rFonts w:ascii="Times New Roman" w:hAnsi="Times New Roman"/>
          <w:bCs/>
        </w:rPr>
        <w:t>od</w:t>
      </w:r>
      <w:r w:rsidR="000C0BBF">
        <w:rPr>
          <w:rFonts w:ascii="Times New Roman" w:hAnsi="Times New Roman"/>
        </w:rPr>
        <w:t xml:space="preserve"> układu pomiarowego zlokalizowanego przy </w:t>
      </w:r>
      <w:r w:rsidR="00BD3709" w:rsidRPr="00F578C0">
        <w:rPr>
          <w:rFonts w:ascii="Times New Roman" w:hAnsi="Times New Roman"/>
          <w:bCs/>
          <w:color w:val="000000"/>
        </w:rPr>
        <w:t>stacj</w:t>
      </w:r>
      <w:r w:rsidR="000C0BBF">
        <w:rPr>
          <w:rFonts w:ascii="Times New Roman" w:hAnsi="Times New Roman"/>
          <w:bCs/>
          <w:color w:val="000000"/>
        </w:rPr>
        <w:t>i</w:t>
      </w:r>
      <w:r w:rsidR="00BD3709" w:rsidRPr="00F578C0">
        <w:rPr>
          <w:rFonts w:ascii="Times New Roman" w:hAnsi="Times New Roman"/>
          <w:bCs/>
          <w:color w:val="000000"/>
        </w:rPr>
        <w:t xml:space="preserve"> transformatorow</w:t>
      </w:r>
      <w:r w:rsidR="000C0BBF">
        <w:rPr>
          <w:rFonts w:ascii="Times New Roman" w:hAnsi="Times New Roman"/>
          <w:bCs/>
          <w:color w:val="000000"/>
        </w:rPr>
        <w:t>ej</w:t>
      </w:r>
      <w:r w:rsidR="00BD3709" w:rsidRPr="00F578C0">
        <w:rPr>
          <w:rFonts w:ascii="Times New Roman" w:hAnsi="Times New Roman"/>
          <w:bCs/>
          <w:color w:val="000000"/>
        </w:rPr>
        <w:t xml:space="preserve"> [K-0576]</w:t>
      </w:r>
      <w:r w:rsidR="00BD3709">
        <w:rPr>
          <w:rFonts w:ascii="Times New Roman" w:hAnsi="Times New Roman"/>
          <w:bCs/>
          <w:color w:val="000000"/>
        </w:rPr>
        <w:t xml:space="preserve"> </w:t>
      </w:r>
      <w:r w:rsidR="000C0BBF">
        <w:rPr>
          <w:rFonts w:ascii="Times New Roman" w:hAnsi="Times New Roman"/>
          <w:bCs/>
          <w:color w:val="000000"/>
        </w:rPr>
        <w:t>do obiektów znajdujących się na</w:t>
      </w:r>
      <w:r w:rsidR="00BD3709">
        <w:rPr>
          <w:rFonts w:ascii="Times New Roman" w:hAnsi="Times New Roman"/>
          <w:bCs/>
          <w:color w:val="000000"/>
        </w:rPr>
        <w:t xml:space="preserve"> stadion</w:t>
      </w:r>
      <w:r w:rsidR="000C0BBF">
        <w:rPr>
          <w:rFonts w:ascii="Times New Roman" w:hAnsi="Times New Roman"/>
          <w:bCs/>
          <w:color w:val="000000"/>
        </w:rPr>
        <w:t>ie zakończonych złączem</w:t>
      </w:r>
      <w:r w:rsidR="00BD3709">
        <w:rPr>
          <w:rFonts w:ascii="Times New Roman" w:hAnsi="Times New Roman"/>
          <w:bCs/>
          <w:color w:val="000000"/>
        </w:rPr>
        <w:t xml:space="preserve">. </w:t>
      </w:r>
    </w:p>
    <w:p w:rsidR="00293797" w:rsidRPr="0031264D" w:rsidRDefault="00293797" w:rsidP="00AA3CBE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81093" w:rsidRPr="00287EA6" w:rsidRDefault="00C81093" w:rsidP="00C81093">
      <w:pPr>
        <w:pStyle w:val="Styl1"/>
        <w:outlineLvl w:val="0"/>
        <w:rPr>
          <w:rFonts w:ascii="Times New Roman" w:hAnsi="Times New Roman"/>
          <w:b/>
          <w:sz w:val="24"/>
          <w:szCs w:val="24"/>
        </w:rPr>
      </w:pPr>
      <w:r w:rsidRPr="00287EA6">
        <w:rPr>
          <w:rFonts w:ascii="Times New Roman" w:hAnsi="Times New Roman"/>
          <w:b/>
          <w:sz w:val="24"/>
          <w:szCs w:val="24"/>
        </w:rPr>
        <w:t>2. OPIS OGÓLNY PRZEDMIOTU ZAMÓWIENIA</w:t>
      </w:r>
    </w:p>
    <w:p w:rsidR="00C81093" w:rsidRPr="00AA3CBE" w:rsidRDefault="00C81093" w:rsidP="00C81093">
      <w:pPr>
        <w:spacing w:after="0" w:line="240" w:lineRule="auto"/>
        <w:jc w:val="both"/>
        <w:rPr>
          <w:rFonts w:ascii="Times New Roman" w:hAnsi="Times New Roman"/>
        </w:rPr>
      </w:pPr>
    </w:p>
    <w:p w:rsidR="00C81093" w:rsidRPr="00AA3CBE" w:rsidRDefault="00C81093" w:rsidP="00287EA6">
      <w:pPr>
        <w:pStyle w:val="Styl2"/>
        <w:ind w:left="284"/>
        <w:outlineLvl w:val="1"/>
        <w:rPr>
          <w:rFonts w:ascii="Times New Roman" w:hAnsi="Times New Roman"/>
          <w:b/>
          <w:sz w:val="22"/>
          <w:szCs w:val="22"/>
        </w:rPr>
      </w:pPr>
      <w:bookmarkStart w:id="3" w:name="_Toc351104693"/>
      <w:r w:rsidRPr="00AA3CBE">
        <w:rPr>
          <w:rFonts w:ascii="Times New Roman" w:hAnsi="Times New Roman"/>
          <w:b/>
          <w:sz w:val="22"/>
          <w:szCs w:val="22"/>
        </w:rPr>
        <w:t xml:space="preserve">2.1  </w:t>
      </w:r>
      <w:r w:rsidR="009E4BAB">
        <w:rPr>
          <w:rFonts w:ascii="Times New Roman" w:hAnsi="Times New Roman"/>
          <w:b/>
          <w:sz w:val="22"/>
          <w:szCs w:val="22"/>
        </w:rPr>
        <w:t>O</w:t>
      </w:r>
      <w:r w:rsidR="009E4BAB" w:rsidRPr="00AA3CBE">
        <w:rPr>
          <w:rFonts w:ascii="Times New Roman" w:hAnsi="Times New Roman"/>
          <w:b/>
          <w:sz w:val="22"/>
          <w:szCs w:val="22"/>
        </w:rPr>
        <w:t>pis przedsięwzięcia</w:t>
      </w:r>
      <w:bookmarkEnd w:id="3"/>
      <w:r w:rsidR="009E4BAB">
        <w:rPr>
          <w:rFonts w:ascii="Times New Roman" w:hAnsi="Times New Roman"/>
          <w:b/>
          <w:sz w:val="22"/>
          <w:szCs w:val="22"/>
        </w:rPr>
        <w:t>.</w:t>
      </w:r>
    </w:p>
    <w:p w:rsidR="00AA3CBE" w:rsidRPr="00AA3CBE" w:rsidRDefault="00C81093" w:rsidP="009E4BAB">
      <w:pPr>
        <w:pStyle w:val="Standard"/>
        <w:spacing w:after="120" w:line="276" w:lineRule="auto"/>
        <w:ind w:left="425"/>
        <w:jc w:val="both"/>
        <w:rPr>
          <w:rFonts w:ascii="Times New Roman" w:hAnsi="Times New Roman" w:cs="Times New Roman"/>
          <w:sz w:val="22"/>
          <w:szCs w:val="22"/>
        </w:rPr>
      </w:pPr>
      <w:r w:rsidRPr="00AA3CBE">
        <w:rPr>
          <w:rFonts w:ascii="Times New Roman" w:hAnsi="Times New Roman" w:cs="Times New Roman"/>
          <w:sz w:val="22"/>
          <w:szCs w:val="22"/>
        </w:rPr>
        <w:t xml:space="preserve">Konieczność realizacji przedsięwzięcia wynika z potrzeby </w:t>
      </w:r>
      <w:r w:rsidR="00AA3CBE" w:rsidRPr="00AA3CBE">
        <w:rPr>
          <w:rFonts w:ascii="Times New Roman" w:hAnsi="Times New Roman" w:cs="Times New Roman"/>
          <w:sz w:val="22"/>
          <w:szCs w:val="22"/>
        </w:rPr>
        <w:t>wykonania zasilania do nowego obiektu zlokalizowanego na terenie kompleksu W-MOSG w m. Kętrzyn.</w:t>
      </w:r>
    </w:p>
    <w:p w:rsidR="00C81093" w:rsidRPr="009E4BAB" w:rsidRDefault="00C81093" w:rsidP="00C81093">
      <w:pPr>
        <w:spacing w:after="0"/>
        <w:ind w:left="426"/>
        <w:jc w:val="both"/>
        <w:rPr>
          <w:rFonts w:ascii="Times New Roman" w:hAnsi="Times New Roman"/>
          <w:color w:val="000000" w:themeColor="text1"/>
          <w:u w:val="single"/>
        </w:rPr>
      </w:pPr>
      <w:r w:rsidRPr="009E4BAB">
        <w:rPr>
          <w:rFonts w:ascii="Times New Roman" w:hAnsi="Times New Roman"/>
          <w:color w:val="000000" w:themeColor="text1"/>
          <w:u w:val="single"/>
        </w:rPr>
        <w:t>Główne elementy wchodzące w skład zadania to:</w:t>
      </w:r>
    </w:p>
    <w:p w:rsidR="00C81093" w:rsidRPr="00AA3CBE" w:rsidRDefault="00C81093" w:rsidP="009E4BAB">
      <w:pPr>
        <w:spacing w:after="0"/>
        <w:ind w:left="709"/>
        <w:jc w:val="both"/>
        <w:rPr>
          <w:rFonts w:ascii="Times New Roman" w:hAnsi="Times New Roman"/>
          <w:color w:val="000000" w:themeColor="text1"/>
        </w:rPr>
      </w:pPr>
      <w:r w:rsidRPr="00AA3CBE">
        <w:rPr>
          <w:rFonts w:ascii="Times New Roman" w:hAnsi="Times New Roman"/>
          <w:color w:val="000000" w:themeColor="text1"/>
        </w:rPr>
        <w:t>- wykonanie dokumentacji projektowe</w:t>
      </w:r>
      <w:r w:rsidR="00FC52EE">
        <w:rPr>
          <w:rFonts w:ascii="Times New Roman" w:hAnsi="Times New Roman"/>
          <w:color w:val="000000" w:themeColor="text1"/>
        </w:rPr>
        <w:t>j</w:t>
      </w:r>
      <w:r w:rsidRPr="00AA3CBE">
        <w:rPr>
          <w:rFonts w:ascii="Times New Roman" w:hAnsi="Times New Roman"/>
          <w:color w:val="000000" w:themeColor="text1"/>
        </w:rPr>
        <w:t>;</w:t>
      </w:r>
    </w:p>
    <w:p w:rsidR="00293797" w:rsidRPr="000C0BBF" w:rsidRDefault="00C81093" w:rsidP="000C0BBF">
      <w:pPr>
        <w:spacing w:after="0"/>
        <w:ind w:left="709"/>
        <w:jc w:val="both"/>
        <w:rPr>
          <w:rFonts w:ascii="Times New Roman" w:hAnsi="Times New Roman"/>
        </w:rPr>
      </w:pPr>
      <w:r w:rsidRPr="00AA3CBE">
        <w:rPr>
          <w:rFonts w:ascii="Times New Roman" w:hAnsi="Times New Roman"/>
          <w:color w:val="000000" w:themeColor="text1"/>
        </w:rPr>
        <w:t xml:space="preserve">- </w:t>
      </w:r>
      <w:r w:rsidRPr="00AA3CBE">
        <w:rPr>
          <w:rFonts w:ascii="Times New Roman" w:hAnsi="Times New Roman"/>
        </w:rPr>
        <w:t xml:space="preserve">opracowanie specyfikacji technicznych wykonania i odbioru robót budowlanych; </w:t>
      </w:r>
    </w:p>
    <w:p w:rsidR="00C81093" w:rsidRDefault="00C81093" w:rsidP="000C0BBF">
      <w:pPr>
        <w:spacing w:after="0"/>
        <w:ind w:left="709"/>
        <w:jc w:val="both"/>
        <w:rPr>
          <w:rFonts w:ascii="Times New Roman" w:hAnsi="Times New Roman"/>
          <w:color w:val="000000" w:themeColor="text1"/>
        </w:rPr>
      </w:pPr>
      <w:r w:rsidRPr="00AA3CBE">
        <w:rPr>
          <w:rFonts w:ascii="Times New Roman" w:hAnsi="Times New Roman"/>
          <w:color w:val="000000" w:themeColor="text1"/>
        </w:rPr>
        <w:t>- wykonanie</w:t>
      </w:r>
      <w:r w:rsidR="000C0BBF">
        <w:rPr>
          <w:rFonts w:ascii="Times New Roman" w:hAnsi="Times New Roman"/>
          <w:color w:val="000000" w:themeColor="text1"/>
        </w:rPr>
        <w:t xml:space="preserve"> </w:t>
      </w:r>
      <w:r w:rsidRPr="00AA3CBE">
        <w:rPr>
          <w:rFonts w:ascii="Times New Roman" w:hAnsi="Times New Roman"/>
          <w:color w:val="000000" w:themeColor="text1"/>
        </w:rPr>
        <w:t xml:space="preserve"> robót budowlanych </w:t>
      </w:r>
      <w:r w:rsidR="000C0BBF">
        <w:rPr>
          <w:rFonts w:ascii="Times New Roman" w:hAnsi="Times New Roman"/>
          <w:color w:val="000000" w:themeColor="text1"/>
        </w:rPr>
        <w:t xml:space="preserve"> </w:t>
      </w:r>
      <w:r w:rsidRPr="00AA3CBE">
        <w:rPr>
          <w:rFonts w:ascii="Times New Roman" w:hAnsi="Times New Roman"/>
          <w:color w:val="000000" w:themeColor="text1"/>
        </w:rPr>
        <w:t xml:space="preserve">w </w:t>
      </w:r>
      <w:r w:rsidR="000C0BBF">
        <w:rPr>
          <w:rFonts w:ascii="Times New Roman" w:hAnsi="Times New Roman"/>
          <w:color w:val="000000" w:themeColor="text1"/>
        </w:rPr>
        <w:t xml:space="preserve"> </w:t>
      </w:r>
      <w:r w:rsidRPr="00AA3CBE">
        <w:rPr>
          <w:rFonts w:ascii="Times New Roman" w:hAnsi="Times New Roman"/>
          <w:color w:val="000000" w:themeColor="text1"/>
        </w:rPr>
        <w:t>zakresie</w:t>
      </w:r>
      <w:r w:rsidR="000C0BBF">
        <w:rPr>
          <w:rFonts w:ascii="Times New Roman" w:hAnsi="Times New Roman"/>
          <w:color w:val="000000" w:themeColor="text1"/>
        </w:rPr>
        <w:t xml:space="preserve"> </w:t>
      </w:r>
      <w:r w:rsidR="00BD3709">
        <w:rPr>
          <w:rFonts w:ascii="Times New Roman" w:hAnsi="Times New Roman"/>
          <w:color w:val="000000" w:themeColor="text1"/>
        </w:rPr>
        <w:t xml:space="preserve"> budowy </w:t>
      </w:r>
      <w:r w:rsidR="000C0BBF">
        <w:rPr>
          <w:rFonts w:ascii="Times New Roman" w:hAnsi="Times New Roman"/>
          <w:color w:val="000000" w:themeColor="text1"/>
        </w:rPr>
        <w:t xml:space="preserve"> przyłączą  elektroenergetycznego</w:t>
      </w:r>
      <w:r w:rsidR="000C0BBF">
        <w:rPr>
          <w:rFonts w:ascii="Times New Roman" w:hAnsi="Times New Roman"/>
          <w:color w:val="000000" w:themeColor="text1"/>
        </w:rPr>
        <w:br/>
        <w:t xml:space="preserve">    w </w:t>
      </w:r>
      <w:r w:rsidRPr="00AA3CBE">
        <w:rPr>
          <w:rFonts w:ascii="Times New Roman" w:hAnsi="Times New Roman"/>
          <w:color w:val="000000" w:themeColor="text1"/>
        </w:rPr>
        <w:t>oparciu</w:t>
      </w:r>
      <w:r w:rsidR="00BD3709">
        <w:rPr>
          <w:rFonts w:ascii="Times New Roman" w:hAnsi="Times New Roman"/>
          <w:color w:val="000000" w:themeColor="text1"/>
        </w:rPr>
        <w:t xml:space="preserve"> </w:t>
      </w:r>
      <w:r w:rsidRPr="00AA3CBE">
        <w:rPr>
          <w:rFonts w:ascii="Times New Roman" w:hAnsi="Times New Roman"/>
          <w:color w:val="000000" w:themeColor="text1"/>
        </w:rPr>
        <w:t>o opracowaną dokumentację;</w:t>
      </w:r>
    </w:p>
    <w:p w:rsidR="000C0BBF" w:rsidRDefault="000C0BBF" w:rsidP="000C0BBF">
      <w:pPr>
        <w:spacing w:after="0"/>
        <w:ind w:left="709"/>
        <w:jc w:val="both"/>
        <w:rPr>
          <w:rFonts w:ascii="Times New Roman" w:hAnsi="Times New Roman"/>
          <w:color w:val="000000" w:themeColor="text1"/>
        </w:rPr>
      </w:pPr>
    </w:p>
    <w:p w:rsidR="000C0BBF" w:rsidRPr="009839CB" w:rsidRDefault="000C0BBF" w:rsidP="000C0BBF">
      <w:pPr>
        <w:spacing w:after="0"/>
        <w:ind w:left="709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C81093" w:rsidRDefault="00C81093" w:rsidP="009E4BAB">
      <w:pPr>
        <w:spacing w:after="0"/>
        <w:ind w:left="709"/>
        <w:jc w:val="both"/>
        <w:rPr>
          <w:rFonts w:ascii="Times New Roman" w:hAnsi="Times New Roman"/>
        </w:rPr>
      </w:pPr>
      <w:r w:rsidRPr="00AA3CBE">
        <w:rPr>
          <w:rFonts w:ascii="Times New Roman" w:hAnsi="Times New Roman"/>
          <w:color w:val="000000" w:themeColor="text1"/>
        </w:rPr>
        <w:t xml:space="preserve">- </w:t>
      </w:r>
      <w:r w:rsidRPr="00AA3CBE">
        <w:rPr>
          <w:rFonts w:ascii="Times New Roman" w:hAnsi="Times New Roman"/>
        </w:rPr>
        <w:t>wykonanie niezbędnych pomiarów elektrycznych;</w:t>
      </w:r>
    </w:p>
    <w:p w:rsidR="003F28A7" w:rsidRDefault="003F28A7" w:rsidP="009E4BAB">
      <w:pPr>
        <w:spacing w:after="0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wykonanie dokumentacji geodezyjnej;</w:t>
      </w:r>
    </w:p>
    <w:p w:rsidR="00903A95" w:rsidRPr="00AA3CBE" w:rsidRDefault="00903A95" w:rsidP="009E4BAB">
      <w:pPr>
        <w:spacing w:after="0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AE09DA">
        <w:rPr>
          <w:rFonts w:ascii="Times New Roman" w:hAnsi="Times New Roman"/>
        </w:rPr>
        <w:t xml:space="preserve">zaktualizowanie mapy numerycznej w zakresie budowanego </w:t>
      </w:r>
      <w:r w:rsidR="00CD173B">
        <w:rPr>
          <w:rFonts w:ascii="Times New Roman" w:hAnsi="Times New Roman"/>
        </w:rPr>
        <w:t>przyłącza</w:t>
      </w:r>
      <w:r w:rsidR="00AE09DA">
        <w:rPr>
          <w:rFonts w:ascii="Times New Roman" w:hAnsi="Times New Roman"/>
        </w:rPr>
        <w:t>;</w:t>
      </w:r>
    </w:p>
    <w:p w:rsidR="00C81093" w:rsidRPr="00AA3CBE" w:rsidRDefault="00C81093" w:rsidP="009E4BAB">
      <w:pPr>
        <w:pStyle w:val="Akapitzlist"/>
        <w:suppressAutoHyphens/>
        <w:spacing w:after="120"/>
        <w:ind w:left="709"/>
        <w:contextualSpacing w:val="0"/>
        <w:jc w:val="both"/>
        <w:rPr>
          <w:rFonts w:ascii="Times New Roman" w:hAnsi="Times New Roman"/>
        </w:rPr>
      </w:pPr>
      <w:r w:rsidRPr="00AA3CBE">
        <w:rPr>
          <w:rFonts w:ascii="Times New Roman" w:hAnsi="Times New Roman"/>
        </w:rPr>
        <w:t>- zapewnienie gwarancji na wykonane prace.</w:t>
      </w:r>
    </w:p>
    <w:p w:rsidR="00F578C0" w:rsidRPr="00287EA6" w:rsidRDefault="00F578C0" w:rsidP="00FC6AFE">
      <w:pPr>
        <w:pStyle w:val="Styl1"/>
        <w:outlineLvl w:val="0"/>
        <w:rPr>
          <w:rFonts w:ascii="Times New Roman" w:hAnsi="Times New Roman"/>
          <w:b/>
          <w:sz w:val="16"/>
          <w:szCs w:val="16"/>
        </w:rPr>
      </w:pPr>
    </w:p>
    <w:p w:rsidR="00287EA6" w:rsidRDefault="00AA3CBE" w:rsidP="00287EA6">
      <w:pPr>
        <w:pStyle w:val="Styl2"/>
        <w:tabs>
          <w:tab w:val="left" w:pos="284"/>
        </w:tabs>
        <w:spacing w:line="240" w:lineRule="auto"/>
        <w:ind w:left="284"/>
        <w:outlineLvl w:val="1"/>
        <w:rPr>
          <w:rFonts w:ascii="Times New Roman" w:hAnsi="Times New Roman"/>
          <w:b/>
          <w:sz w:val="22"/>
          <w:szCs w:val="22"/>
        </w:rPr>
      </w:pPr>
      <w:bookmarkStart w:id="4" w:name="_Toc351104695"/>
      <w:r w:rsidRPr="00AA3CBE">
        <w:rPr>
          <w:rFonts w:ascii="Times New Roman" w:hAnsi="Times New Roman"/>
          <w:b/>
          <w:sz w:val="22"/>
          <w:szCs w:val="22"/>
        </w:rPr>
        <w:t xml:space="preserve">2.2 </w:t>
      </w:r>
      <w:bookmarkEnd w:id="4"/>
      <w:r w:rsidRPr="00AA3CBE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S</w:t>
      </w:r>
      <w:r w:rsidRPr="00AA3CBE">
        <w:rPr>
          <w:rFonts w:ascii="Times New Roman" w:hAnsi="Times New Roman"/>
          <w:b/>
          <w:sz w:val="22"/>
          <w:szCs w:val="22"/>
        </w:rPr>
        <w:t>tan istniejący</w:t>
      </w:r>
      <w:r w:rsidR="00287EA6">
        <w:rPr>
          <w:rFonts w:ascii="Times New Roman" w:hAnsi="Times New Roman"/>
          <w:b/>
          <w:sz w:val="22"/>
          <w:szCs w:val="22"/>
        </w:rPr>
        <w:t>.</w:t>
      </w:r>
    </w:p>
    <w:p w:rsidR="00287EA6" w:rsidRPr="00287EA6" w:rsidRDefault="00287EA6" w:rsidP="00287EA6">
      <w:pPr>
        <w:pStyle w:val="Styl2"/>
        <w:tabs>
          <w:tab w:val="left" w:pos="284"/>
        </w:tabs>
        <w:spacing w:line="240" w:lineRule="auto"/>
        <w:ind w:left="284"/>
        <w:outlineLvl w:val="1"/>
        <w:rPr>
          <w:rFonts w:ascii="Times New Roman" w:hAnsi="Times New Roman"/>
          <w:b/>
          <w:sz w:val="8"/>
          <w:szCs w:val="8"/>
        </w:rPr>
      </w:pPr>
    </w:p>
    <w:p w:rsidR="008449BC" w:rsidRPr="00AB58C0" w:rsidRDefault="003F28A7" w:rsidP="00AB58C0">
      <w:pPr>
        <w:spacing w:after="0"/>
        <w:ind w:left="425"/>
        <w:jc w:val="both"/>
        <w:rPr>
          <w:rFonts w:ascii="Times New Roman" w:hAnsi="Times New Roman"/>
          <w:color w:val="000000"/>
        </w:rPr>
      </w:pPr>
      <w:r w:rsidRPr="00862838">
        <w:rPr>
          <w:rFonts w:ascii="Times New Roman" w:hAnsi="Times New Roman"/>
        </w:rPr>
        <w:t>Działka nr 37/2 w obrębie nr 1 Kętrzyn, na której zlokalizowana jest planowana inwestycja, stanowi własność Skarbu Państwa w trwałym zarządzie Warmińsko-Mazurskiego Oddziału Straży Granicznej w Kętrzynie.</w:t>
      </w:r>
      <w:r>
        <w:rPr>
          <w:rFonts w:ascii="Times New Roman" w:hAnsi="Times New Roman"/>
          <w:sz w:val="16"/>
          <w:szCs w:val="16"/>
        </w:rPr>
        <w:t xml:space="preserve"> </w:t>
      </w:r>
      <w:r w:rsidR="00AA3CBE" w:rsidRPr="00287EA6">
        <w:rPr>
          <w:rFonts w:ascii="Times New Roman" w:hAnsi="Times New Roman"/>
        </w:rPr>
        <w:t>Obecnie na terenie kompleksu Warmińsko-Mazurskiego Oddziału Straży Granicznej w Kętrzynie zlokalizowana jest naziemna stacja transformatorowa 15/0,4 kV (KĘTRZYN-KOSZARY</w:t>
      </w:r>
      <w:r>
        <w:rPr>
          <w:rFonts w:ascii="Times New Roman" w:hAnsi="Times New Roman"/>
        </w:rPr>
        <w:t xml:space="preserve"> [</w:t>
      </w:r>
      <w:r w:rsidR="00AA3CBE" w:rsidRPr="00287EA6">
        <w:rPr>
          <w:rFonts w:ascii="Times New Roman" w:hAnsi="Times New Roman"/>
        </w:rPr>
        <w:t>K-0576</w:t>
      </w:r>
      <w:r>
        <w:rPr>
          <w:rFonts w:ascii="Times New Roman" w:hAnsi="Times New Roman"/>
        </w:rPr>
        <w:t>]</w:t>
      </w:r>
      <w:r w:rsidR="00AA3CBE" w:rsidRPr="00287EA6">
        <w:rPr>
          <w:rFonts w:ascii="Times New Roman" w:hAnsi="Times New Roman"/>
        </w:rPr>
        <w:t xml:space="preserve">) z której </w:t>
      </w:r>
      <w:r>
        <w:rPr>
          <w:rFonts w:ascii="Times New Roman" w:hAnsi="Times New Roman"/>
        </w:rPr>
        <w:t xml:space="preserve">poprzez rozdzielnice nN </w:t>
      </w:r>
      <w:r w:rsidR="00AA3CBE" w:rsidRPr="00287EA6">
        <w:rPr>
          <w:rFonts w:ascii="Times New Roman" w:hAnsi="Times New Roman"/>
        </w:rPr>
        <w:t>realizowane jest zasilanie poszczególnych obiektów budowlanych oraz urządzeń znajdujących się na terenie kompleksu. Rozdzielnice nN zlokalizowane</w:t>
      </w:r>
      <w:r>
        <w:rPr>
          <w:rFonts w:ascii="Times New Roman" w:hAnsi="Times New Roman"/>
        </w:rPr>
        <w:t xml:space="preserve"> są</w:t>
      </w:r>
      <w:r w:rsidR="00AA3CBE" w:rsidRPr="00287EA6">
        <w:rPr>
          <w:rFonts w:ascii="Times New Roman" w:hAnsi="Times New Roman"/>
        </w:rPr>
        <w:t xml:space="preserve"> na zewnątrz stacji transformatorowej bezpośrednio przylegając do jednej ze ścian</w:t>
      </w:r>
      <w:r w:rsidR="00BD3709">
        <w:rPr>
          <w:rFonts w:ascii="Times New Roman" w:hAnsi="Times New Roman"/>
        </w:rPr>
        <w:t xml:space="preserve"> budynku</w:t>
      </w:r>
      <w:r w:rsidR="00AA3CBE" w:rsidRPr="00287EA6">
        <w:rPr>
          <w:rFonts w:ascii="Times New Roman" w:hAnsi="Times New Roman"/>
        </w:rPr>
        <w:t xml:space="preserve">. Sieć pracuje w układzie TN-C. Obecnie moc przyłączeniowa to 480 kW. </w:t>
      </w:r>
      <w:r w:rsidR="00AA3CBE" w:rsidRPr="0031264D">
        <w:rPr>
          <w:rFonts w:ascii="Times New Roman" w:hAnsi="Times New Roman"/>
        </w:rPr>
        <w:t xml:space="preserve">W związku z  rozbudową infrastruktury Oddział </w:t>
      </w:r>
      <w:r w:rsidR="007534A3">
        <w:rPr>
          <w:rFonts w:ascii="Times New Roman" w:hAnsi="Times New Roman"/>
        </w:rPr>
        <w:t xml:space="preserve">zakłada zwiększenie mocy </w:t>
      </w:r>
      <w:r w:rsidR="00AA3CBE" w:rsidRPr="0031264D">
        <w:rPr>
          <w:rFonts w:ascii="Times New Roman" w:hAnsi="Times New Roman"/>
        </w:rPr>
        <w:t xml:space="preserve">do </w:t>
      </w:r>
      <w:r w:rsidR="0047249F" w:rsidRPr="0031264D">
        <w:rPr>
          <w:rFonts w:ascii="Times New Roman" w:hAnsi="Times New Roman"/>
        </w:rPr>
        <w:t>8</w:t>
      </w:r>
      <w:r w:rsidR="00AA3CBE" w:rsidRPr="0031264D">
        <w:rPr>
          <w:rFonts w:ascii="Times New Roman" w:hAnsi="Times New Roman"/>
        </w:rPr>
        <w:t>00 kW</w:t>
      </w:r>
      <w:r w:rsidR="008449BC">
        <w:rPr>
          <w:rFonts w:ascii="Times New Roman" w:hAnsi="Times New Roman"/>
        </w:rPr>
        <w:t xml:space="preserve">. </w:t>
      </w:r>
      <w:r w:rsidR="005D7054">
        <w:rPr>
          <w:rFonts w:ascii="Times New Roman" w:hAnsi="Times New Roman"/>
          <w:color w:val="000000"/>
        </w:rPr>
        <w:t>N</w:t>
      </w:r>
      <w:r w:rsidR="005D7054" w:rsidRPr="00997327">
        <w:rPr>
          <w:rFonts w:ascii="Times New Roman" w:hAnsi="Times New Roman"/>
          <w:color w:val="000000"/>
        </w:rPr>
        <w:t>a wniosek W-MOSG, Energa-Operator SA wydał warunki przyłączeniowe na 600 kW w IV grupie przyłączeniowej</w:t>
      </w:r>
      <w:r w:rsidR="005D7054">
        <w:rPr>
          <w:rFonts w:ascii="Times New Roman" w:hAnsi="Times New Roman"/>
          <w:color w:val="000000"/>
        </w:rPr>
        <w:t xml:space="preserve"> </w:t>
      </w:r>
      <w:r w:rsidR="00AB58C0">
        <w:rPr>
          <w:rFonts w:ascii="Times New Roman" w:hAnsi="Times New Roman"/>
        </w:rPr>
        <w:t xml:space="preserve">(Załącznik nr 1A - Warunkami </w:t>
      </w:r>
      <w:r w:rsidR="00AB58C0" w:rsidRPr="0031264D">
        <w:rPr>
          <w:rFonts w:ascii="Times New Roman" w:hAnsi="Times New Roman"/>
        </w:rPr>
        <w:t>przyłączenia do sieci elektroenergetycznej nr P/21/</w:t>
      </w:r>
      <w:r w:rsidR="00AB58C0">
        <w:rPr>
          <w:rFonts w:ascii="Times New Roman" w:hAnsi="Times New Roman"/>
        </w:rPr>
        <w:t>099499</w:t>
      </w:r>
      <w:r w:rsidR="00AB58C0" w:rsidRPr="0031264D">
        <w:rPr>
          <w:rFonts w:ascii="Times New Roman" w:hAnsi="Times New Roman"/>
        </w:rPr>
        <w:t xml:space="preserve"> z dnia </w:t>
      </w:r>
      <w:r w:rsidR="00AB58C0">
        <w:rPr>
          <w:rFonts w:ascii="Times New Roman" w:hAnsi="Times New Roman"/>
        </w:rPr>
        <w:t>01</w:t>
      </w:r>
      <w:r w:rsidR="00AB58C0" w:rsidRPr="0031264D">
        <w:rPr>
          <w:rFonts w:ascii="Times New Roman" w:hAnsi="Times New Roman"/>
        </w:rPr>
        <w:t>.1</w:t>
      </w:r>
      <w:r w:rsidR="00AB58C0">
        <w:rPr>
          <w:rFonts w:ascii="Times New Roman" w:hAnsi="Times New Roman"/>
        </w:rPr>
        <w:t>2</w:t>
      </w:r>
      <w:r w:rsidR="00AB58C0" w:rsidRPr="0031264D">
        <w:rPr>
          <w:rFonts w:ascii="Times New Roman" w:hAnsi="Times New Roman"/>
        </w:rPr>
        <w:t>.2021</w:t>
      </w:r>
      <w:r w:rsidR="00AB58C0">
        <w:rPr>
          <w:rFonts w:ascii="Times New Roman" w:hAnsi="Times New Roman"/>
        </w:rPr>
        <w:t xml:space="preserve"> </w:t>
      </w:r>
      <w:r w:rsidR="00AB58C0" w:rsidRPr="0031264D">
        <w:rPr>
          <w:rFonts w:ascii="Times New Roman" w:hAnsi="Times New Roman"/>
        </w:rPr>
        <w:t>r.</w:t>
      </w:r>
      <w:r w:rsidR="00AB58C0">
        <w:rPr>
          <w:rFonts w:ascii="Times New Roman" w:hAnsi="Times New Roman"/>
        </w:rPr>
        <w:t xml:space="preserve">) </w:t>
      </w:r>
      <w:r w:rsidR="005D7054" w:rsidRPr="00997327">
        <w:rPr>
          <w:rFonts w:ascii="Times New Roman" w:hAnsi="Times New Roman"/>
          <w:color w:val="000000"/>
        </w:rPr>
        <w:t>oraz na 200 kW w VI grupie przyłączeniowej</w:t>
      </w:r>
      <w:r w:rsidR="00AB58C0">
        <w:rPr>
          <w:rFonts w:ascii="Times New Roman" w:hAnsi="Times New Roman"/>
          <w:color w:val="000000"/>
        </w:rPr>
        <w:t xml:space="preserve"> - </w:t>
      </w:r>
      <w:r w:rsidR="005D7054" w:rsidRPr="00997327">
        <w:rPr>
          <w:rFonts w:ascii="Times New Roman" w:hAnsi="Times New Roman"/>
          <w:color w:val="000000"/>
        </w:rPr>
        <w:t>zasilanie tymczasowe</w:t>
      </w:r>
      <w:r w:rsidR="00AB58C0">
        <w:rPr>
          <w:rFonts w:ascii="Times New Roman" w:hAnsi="Times New Roman"/>
          <w:color w:val="000000"/>
        </w:rPr>
        <w:t xml:space="preserve"> </w:t>
      </w:r>
      <w:r w:rsidR="00AB58C0">
        <w:rPr>
          <w:rFonts w:ascii="Times New Roman" w:hAnsi="Times New Roman"/>
        </w:rPr>
        <w:t xml:space="preserve">(Załącznik nr 1 - Warunkami </w:t>
      </w:r>
      <w:r w:rsidR="00AB58C0" w:rsidRPr="0031264D">
        <w:rPr>
          <w:rFonts w:ascii="Times New Roman" w:hAnsi="Times New Roman"/>
        </w:rPr>
        <w:t>przyłączenia do sieci elektroenergetycznej nr P/21/</w:t>
      </w:r>
      <w:r w:rsidR="00AB58C0">
        <w:rPr>
          <w:rFonts w:ascii="Times New Roman" w:hAnsi="Times New Roman"/>
        </w:rPr>
        <w:t>099904</w:t>
      </w:r>
      <w:r w:rsidR="00AB58C0" w:rsidRPr="0031264D">
        <w:rPr>
          <w:rFonts w:ascii="Times New Roman" w:hAnsi="Times New Roman"/>
        </w:rPr>
        <w:t xml:space="preserve"> z dnia </w:t>
      </w:r>
      <w:r w:rsidR="00AB58C0">
        <w:rPr>
          <w:rFonts w:ascii="Times New Roman" w:hAnsi="Times New Roman"/>
        </w:rPr>
        <w:t>02</w:t>
      </w:r>
      <w:r w:rsidR="00AB58C0" w:rsidRPr="0031264D">
        <w:rPr>
          <w:rFonts w:ascii="Times New Roman" w:hAnsi="Times New Roman"/>
        </w:rPr>
        <w:t>.1</w:t>
      </w:r>
      <w:r w:rsidR="00AB58C0">
        <w:rPr>
          <w:rFonts w:ascii="Times New Roman" w:hAnsi="Times New Roman"/>
        </w:rPr>
        <w:t>2</w:t>
      </w:r>
      <w:r w:rsidR="00AB58C0" w:rsidRPr="0031264D">
        <w:rPr>
          <w:rFonts w:ascii="Times New Roman" w:hAnsi="Times New Roman"/>
        </w:rPr>
        <w:t>.2021</w:t>
      </w:r>
      <w:r w:rsidR="00AB58C0">
        <w:rPr>
          <w:rFonts w:ascii="Times New Roman" w:hAnsi="Times New Roman"/>
        </w:rPr>
        <w:t xml:space="preserve"> </w:t>
      </w:r>
      <w:r w:rsidR="00AB58C0" w:rsidRPr="0031264D">
        <w:rPr>
          <w:rFonts w:ascii="Times New Roman" w:hAnsi="Times New Roman"/>
        </w:rPr>
        <w:t>r.</w:t>
      </w:r>
      <w:r w:rsidR="00AB58C0">
        <w:rPr>
          <w:rFonts w:ascii="Times New Roman" w:hAnsi="Times New Roman"/>
        </w:rPr>
        <w:t xml:space="preserve">). </w:t>
      </w:r>
      <w:r w:rsidR="005D7054" w:rsidRPr="00997327">
        <w:rPr>
          <w:rFonts w:ascii="Times New Roman" w:hAnsi="Times New Roman"/>
          <w:color w:val="000000"/>
        </w:rPr>
        <w:t xml:space="preserve">Ponadto w grudniu </w:t>
      </w:r>
      <w:r w:rsidR="007534A3">
        <w:rPr>
          <w:rFonts w:ascii="Times New Roman" w:hAnsi="Times New Roman"/>
          <w:color w:val="000000"/>
        </w:rPr>
        <w:t>2021 r.</w:t>
      </w:r>
      <w:r w:rsidR="00AB58C0">
        <w:rPr>
          <w:rFonts w:ascii="Times New Roman" w:hAnsi="Times New Roman"/>
          <w:color w:val="000000"/>
        </w:rPr>
        <w:br/>
      </w:r>
      <w:r w:rsidR="005D7054" w:rsidRPr="00997327">
        <w:rPr>
          <w:rFonts w:ascii="Times New Roman" w:hAnsi="Times New Roman"/>
          <w:color w:val="000000"/>
        </w:rPr>
        <w:t>w sieć</w:t>
      </w:r>
      <w:r w:rsidR="007534A3">
        <w:rPr>
          <w:rFonts w:ascii="Times New Roman" w:hAnsi="Times New Roman"/>
          <w:color w:val="000000"/>
        </w:rPr>
        <w:t xml:space="preserve"> elektroenergetyczną wpięto</w:t>
      </w:r>
      <w:r w:rsidR="005D7054" w:rsidRPr="00997327">
        <w:rPr>
          <w:rFonts w:ascii="Times New Roman" w:hAnsi="Times New Roman"/>
          <w:color w:val="000000"/>
        </w:rPr>
        <w:t xml:space="preserve"> transformatora</w:t>
      </w:r>
      <w:r w:rsidR="005D7054" w:rsidRPr="00997327">
        <w:rPr>
          <w:rFonts w:ascii="Times New Roman" w:hAnsi="Times New Roman"/>
        </w:rPr>
        <w:t xml:space="preserve"> </w:t>
      </w:r>
      <w:r w:rsidR="007534A3">
        <w:rPr>
          <w:rFonts w:ascii="Times New Roman" w:hAnsi="Times New Roman"/>
          <w:color w:val="000000"/>
        </w:rPr>
        <w:t xml:space="preserve">wraz ze </w:t>
      </w:r>
      <w:r w:rsidR="00AB58C0">
        <w:rPr>
          <w:rFonts w:ascii="Times New Roman" w:hAnsi="Times New Roman"/>
          <w:color w:val="000000"/>
        </w:rPr>
        <w:t>złączem</w:t>
      </w:r>
      <w:r w:rsidR="005D7054" w:rsidRPr="00997327">
        <w:rPr>
          <w:rFonts w:ascii="Times New Roman" w:hAnsi="Times New Roman"/>
          <w:color w:val="000000"/>
        </w:rPr>
        <w:t xml:space="preserve"> </w:t>
      </w:r>
      <w:r w:rsidR="007534A3">
        <w:rPr>
          <w:rFonts w:ascii="Times New Roman" w:hAnsi="Times New Roman"/>
          <w:color w:val="000000"/>
        </w:rPr>
        <w:t xml:space="preserve">przystosowanym </w:t>
      </w:r>
      <w:r w:rsidR="005D7054" w:rsidRPr="00997327">
        <w:rPr>
          <w:rFonts w:ascii="Times New Roman" w:hAnsi="Times New Roman"/>
          <w:color w:val="000000"/>
        </w:rPr>
        <w:t>do wykonania linii zasilającej</w:t>
      </w:r>
      <w:r w:rsidR="007534A3">
        <w:rPr>
          <w:rFonts w:ascii="Times New Roman" w:hAnsi="Times New Roman"/>
          <w:color w:val="000000"/>
        </w:rPr>
        <w:t xml:space="preserve"> do</w:t>
      </w:r>
      <w:r w:rsidR="00AB58C0">
        <w:rPr>
          <w:rFonts w:ascii="Times New Roman" w:hAnsi="Times New Roman"/>
          <w:color w:val="000000"/>
        </w:rPr>
        <w:t xml:space="preserve"> odbioru o</w:t>
      </w:r>
      <w:r w:rsidR="007534A3">
        <w:rPr>
          <w:rFonts w:ascii="Times New Roman" w:hAnsi="Times New Roman"/>
          <w:color w:val="000000"/>
        </w:rPr>
        <w:t xml:space="preserve"> mocy 200</w:t>
      </w:r>
      <w:r w:rsidR="00AB58C0">
        <w:rPr>
          <w:rFonts w:ascii="Times New Roman" w:hAnsi="Times New Roman"/>
          <w:color w:val="000000"/>
        </w:rPr>
        <w:t xml:space="preserve"> </w:t>
      </w:r>
      <w:r w:rsidR="007534A3">
        <w:rPr>
          <w:rFonts w:ascii="Times New Roman" w:hAnsi="Times New Roman"/>
          <w:color w:val="000000"/>
        </w:rPr>
        <w:t>kW.</w:t>
      </w:r>
      <w:r w:rsidR="005D7054">
        <w:rPr>
          <w:rFonts w:ascii="Times New Roman" w:hAnsi="Times New Roman"/>
          <w:color w:val="000000"/>
        </w:rPr>
        <w:t xml:space="preserve"> </w:t>
      </w:r>
    </w:p>
    <w:p w:rsidR="00293797" w:rsidRPr="003F28A7" w:rsidRDefault="00293797" w:rsidP="00287EA6">
      <w:pPr>
        <w:spacing w:after="0"/>
        <w:ind w:left="425"/>
        <w:jc w:val="both"/>
        <w:rPr>
          <w:rFonts w:ascii="Times New Roman" w:hAnsi="Times New Roman"/>
          <w:sz w:val="24"/>
          <w:szCs w:val="24"/>
        </w:rPr>
      </w:pPr>
    </w:p>
    <w:p w:rsidR="00AA3CBE" w:rsidRDefault="00AA3CBE" w:rsidP="0031264D">
      <w:pPr>
        <w:spacing w:after="120"/>
        <w:ind w:left="284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2.3. Wymagania dotyczące inwestycji.</w:t>
      </w:r>
    </w:p>
    <w:p w:rsidR="005F0D2C" w:rsidRDefault="00AA3CBE" w:rsidP="00E168F2">
      <w:pPr>
        <w:spacing w:after="0"/>
        <w:ind w:left="425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Wykonując dokumentację projektową należy zapoznać się z uzyskanymi warunkami przyłączania</w:t>
      </w:r>
      <w:r w:rsidR="005F0D2C">
        <w:rPr>
          <w:rFonts w:ascii="Times New Roman" w:hAnsi="Times New Roman"/>
          <w:color w:val="000000" w:themeColor="text1"/>
        </w:rPr>
        <w:t xml:space="preserve"> do sieci elektroenergetycznej</w:t>
      </w:r>
      <w:r w:rsidR="003F28A7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 xml:space="preserve">z dnia </w:t>
      </w:r>
      <w:r w:rsidR="008449BC">
        <w:rPr>
          <w:rFonts w:ascii="Times New Roman" w:hAnsi="Times New Roman"/>
        </w:rPr>
        <w:t>0</w:t>
      </w:r>
      <w:r w:rsidR="005F0D2C">
        <w:rPr>
          <w:rFonts w:ascii="Times New Roman" w:hAnsi="Times New Roman"/>
        </w:rPr>
        <w:t>1</w:t>
      </w:r>
      <w:r w:rsidR="008449BC" w:rsidRPr="0031264D">
        <w:rPr>
          <w:rFonts w:ascii="Times New Roman" w:hAnsi="Times New Roman"/>
        </w:rPr>
        <w:t>.1</w:t>
      </w:r>
      <w:r w:rsidR="008449BC">
        <w:rPr>
          <w:rFonts w:ascii="Times New Roman" w:hAnsi="Times New Roman"/>
        </w:rPr>
        <w:t>2</w:t>
      </w:r>
      <w:r w:rsidR="008449BC" w:rsidRPr="0031264D">
        <w:rPr>
          <w:rFonts w:ascii="Times New Roman" w:hAnsi="Times New Roman"/>
        </w:rPr>
        <w:t>.2021</w:t>
      </w:r>
      <w:r w:rsidR="008449BC">
        <w:rPr>
          <w:rFonts w:ascii="Times New Roman" w:hAnsi="Times New Roman"/>
        </w:rPr>
        <w:t xml:space="preserve"> </w:t>
      </w:r>
      <w:r w:rsidR="008449BC" w:rsidRPr="0031264D">
        <w:rPr>
          <w:rFonts w:ascii="Times New Roman" w:hAnsi="Times New Roman"/>
        </w:rPr>
        <w:t>r.</w:t>
      </w:r>
      <w:r w:rsidR="008449B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 w:themeColor="text1"/>
        </w:rPr>
        <w:t>(załącznik nr 1</w:t>
      </w:r>
      <w:r w:rsidR="005F0D2C">
        <w:rPr>
          <w:rFonts w:ascii="Times New Roman" w:hAnsi="Times New Roman"/>
          <w:color w:val="000000" w:themeColor="text1"/>
        </w:rPr>
        <w:t>A</w:t>
      </w:r>
      <w:r>
        <w:rPr>
          <w:rFonts w:ascii="Times New Roman" w:hAnsi="Times New Roman"/>
          <w:color w:val="000000" w:themeColor="text1"/>
        </w:rPr>
        <w:t>)</w:t>
      </w:r>
      <w:r w:rsidR="005F0D2C">
        <w:rPr>
          <w:rFonts w:ascii="Times New Roman" w:hAnsi="Times New Roman"/>
          <w:color w:val="000000" w:themeColor="text1"/>
        </w:rPr>
        <w:t xml:space="preserve"> oraz z dnia </w:t>
      </w:r>
      <w:r w:rsidR="005F0D2C">
        <w:rPr>
          <w:rFonts w:ascii="Times New Roman" w:hAnsi="Times New Roman"/>
        </w:rPr>
        <w:t>02</w:t>
      </w:r>
      <w:r w:rsidR="005F0D2C" w:rsidRPr="0031264D">
        <w:rPr>
          <w:rFonts w:ascii="Times New Roman" w:hAnsi="Times New Roman"/>
        </w:rPr>
        <w:t>.1</w:t>
      </w:r>
      <w:r w:rsidR="005F0D2C">
        <w:rPr>
          <w:rFonts w:ascii="Times New Roman" w:hAnsi="Times New Roman"/>
        </w:rPr>
        <w:t>2</w:t>
      </w:r>
      <w:r w:rsidR="005F0D2C" w:rsidRPr="0031264D">
        <w:rPr>
          <w:rFonts w:ascii="Times New Roman" w:hAnsi="Times New Roman"/>
        </w:rPr>
        <w:t>.2021</w:t>
      </w:r>
      <w:r w:rsidR="005F0D2C">
        <w:rPr>
          <w:rFonts w:ascii="Times New Roman" w:hAnsi="Times New Roman"/>
        </w:rPr>
        <w:t xml:space="preserve"> </w:t>
      </w:r>
      <w:r w:rsidR="005F0D2C" w:rsidRPr="0031264D">
        <w:rPr>
          <w:rFonts w:ascii="Times New Roman" w:hAnsi="Times New Roman"/>
        </w:rPr>
        <w:t>r.</w:t>
      </w:r>
      <w:r w:rsidR="005F0D2C">
        <w:rPr>
          <w:rFonts w:ascii="Times New Roman" w:hAnsi="Times New Roman"/>
        </w:rPr>
        <w:t xml:space="preserve"> </w:t>
      </w:r>
      <w:r w:rsidR="005F0D2C">
        <w:rPr>
          <w:rFonts w:ascii="Times New Roman" w:hAnsi="Times New Roman"/>
          <w:color w:val="000000" w:themeColor="text1"/>
        </w:rPr>
        <w:t>(załącznik nr 1) i na ich podstawie dokonać prac projektowych obejmujących swym  zakresem odcinek „stacja transformatorowa - dwa złącza”.</w:t>
      </w:r>
    </w:p>
    <w:p w:rsidR="008449BC" w:rsidRPr="003F28A7" w:rsidRDefault="008449BC" w:rsidP="005F0D2C">
      <w:pPr>
        <w:spacing w:after="0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AA3CBE" w:rsidRPr="00481DE9" w:rsidRDefault="0089786E" w:rsidP="00AA3CBE">
      <w:pPr>
        <w:spacing w:after="0"/>
        <w:ind w:left="425"/>
        <w:jc w:val="both"/>
        <w:rPr>
          <w:rFonts w:ascii="Times New Roman" w:hAnsi="Times New Roman"/>
          <w:color w:val="000000" w:themeColor="text1"/>
          <w:u w:val="single"/>
        </w:rPr>
      </w:pPr>
      <w:r>
        <w:rPr>
          <w:rFonts w:ascii="Times New Roman" w:hAnsi="Times New Roman"/>
          <w:color w:val="000000" w:themeColor="text1"/>
          <w:u w:val="single"/>
        </w:rPr>
        <w:t>W ramach zamówienia zaprojektować i wykonać</w:t>
      </w:r>
      <w:r w:rsidR="00AA3CBE" w:rsidRPr="00481DE9">
        <w:rPr>
          <w:rFonts w:ascii="Times New Roman" w:hAnsi="Times New Roman"/>
          <w:color w:val="000000" w:themeColor="text1"/>
          <w:u w:val="single"/>
        </w:rPr>
        <w:t>:</w:t>
      </w:r>
    </w:p>
    <w:p w:rsidR="00136DCD" w:rsidRDefault="005F0D2C" w:rsidP="0065686B">
      <w:pPr>
        <w:pStyle w:val="Akapitzlist"/>
        <w:numPr>
          <w:ilvl w:val="0"/>
          <w:numId w:val="6"/>
        </w:numPr>
        <w:spacing w:after="12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dwie </w:t>
      </w:r>
      <w:r w:rsidR="003F28A7">
        <w:rPr>
          <w:rFonts w:ascii="Times New Roman" w:hAnsi="Times New Roman"/>
          <w:color w:val="000000" w:themeColor="text1"/>
        </w:rPr>
        <w:t>linię zasilającą</w:t>
      </w:r>
      <w:r w:rsidR="00AA3CBE">
        <w:rPr>
          <w:rFonts w:ascii="Times New Roman" w:hAnsi="Times New Roman"/>
          <w:color w:val="000000" w:themeColor="text1"/>
        </w:rPr>
        <w:t xml:space="preserve"> </w:t>
      </w:r>
      <w:r w:rsidR="00BB00CA">
        <w:rPr>
          <w:rFonts w:ascii="Times New Roman" w:hAnsi="Times New Roman"/>
          <w:color w:val="000000" w:themeColor="text1"/>
        </w:rPr>
        <w:t>długości ok. 4</w:t>
      </w:r>
      <w:r w:rsidR="00837516">
        <w:rPr>
          <w:rFonts w:ascii="Times New Roman" w:hAnsi="Times New Roman"/>
          <w:color w:val="000000" w:themeColor="text1"/>
        </w:rPr>
        <w:t>45</w:t>
      </w:r>
      <w:r w:rsidR="00BB00CA">
        <w:rPr>
          <w:rFonts w:ascii="Times New Roman" w:hAnsi="Times New Roman"/>
          <w:color w:val="000000" w:themeColor="text1"/>
        </w:rPr>
        <w:t xml:space="preserve"> m do odbior</w:t>
      </w:r>
      <w:r w:rsidR="00690218">
        <w:rPr>
          <w:rFonts w:ascii="Times New Roman" w:hAnsi="Times New Roman"/>
          <w:color w:val="000000" w:themeColor="text1"/>
        </w:rPr>
        <w:t>ów o mocy 200 kW oraz 120 kW</w:t>
      </w:r>
      <w:r w:rsidR="00690218">
        <w:rPr>
          <w:rFonts w:ascii="Times New Roman" w:hAnsi="Times New Roman"/>
          <w:color w:val="000000" w:themeColor="text1"/>
        </w:rPr>
        <w:br/>
        <w:t>(z możliwością zwiększenia do 200 kW);</w:t>
      </w:r>
      <w:r w:rsidR="00BB00CA">
        <w:rPr>
          <w:rFonts w:ascii="Times New Roman" w:hAnsi="Times New Roman"/>
          <w:color w:val="000000" w:themeColor="text1"/>
        </w:rPr>
        <w:t xml:space="preserve"> </w:t>
      </w:r>
    </w:p>
    <w:p w:rsidR="00690218" w:rsidRDefault="00690218" w:rsidP="0065686B">
      <w:pPr>
        <w:pStyle w:val="Akapitzlist"/>
        <w:numPr>
          <w:ilvl w:val="0"/>
          <w:numId w:val="6"/>
        </w:numPr>
        <w:spacing w:after="12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jedną z linii należy zaprojektować od złącza </w:t>
      </w:r>
      <w:r w:rsidR="00F63D2C">
        <w:rPr>
          <w:rFonts w:ascii="Times New Roman" w:hAnsi="Times New Roman"/>
          <w:color w:val="000000" w:themeColor="text1"/>
        </w:rPr>
        <w:t>zlokalizowanego przy transformatorze tymczasowym natomiast drugą ze stacji transformatorowej poprzez zastosowanie rozłącznika SLK na który jest przewidziane miejsce w stacji transformatorowej</w:t>
      </w:r>
      <w:r w:rsidR="00F63D2C" w:rsidRPr="00F63D2C">
        <w:rPr>
          <w:rFonts w:ascii="Times New Roman" w:hAnsi="Times New Roman"/>
        </w:rPr>
        <w:t xml:space="preserve"> </w:t>
      </w:r>
      <w:r w:rsidR="00F63D2C" w:rsidRPr="00287EA6">
        <w:rPr>
          <w:rFonts w:ascii="Times New Roman" w:hAnsi="Times New Roman"/>
        </w:rPr>
        <w:t>K-0576</w:t>
      </w:r>
      <w:r w:rsidR="00F63D2C">
        <w:rPr>
          <w:rFonts w:ascii="Times New Roman" w:hAnsi="Times New Roman"/>
        </w:rPr>
        <w:t>;</w:t>
      </w:r>
    </w:p>
    <w:p w:rsidR="00E168F2" w:rsidRPr="00287EA6" w:rsidRDefault="00E168F2" w:rsidP="0065686B">
      <w:pPr>
        <w:pStyle w:val="Akapitzlist"/>
        <w:numPr>
          <w:ilvl w:val="0"/>
          <w:numId w:val="6"/>
        </w:numPr>
        <w:spacing w:after="12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w miejscu lokalizacji odbioru (stadion) zaprojektować dwa złącza, które obsługiwać będą </w:t>
      </w:r>
      <w:r w:rsidR="00136DCD">
        <w:rPr>
          <w:rFonts w:ascii="Times New Roman" w:hAnsi="Times New Roman"/>
          <w:color w:val="000000" w:themeColor="text1"/>
        </w:rPr>
        <w:t xml:space="preserve">odbiory </w:t>
      </w:r>
      <w:r w:rsidR="00690218">
        <w:rPr>
          <w:rFonts w:ascii="Times New Roman" w:hAnsi="Times New Roman"/>
          <w:color w:val="000000" w:themeColor="text1"/>
        </w:rPr>
        <w:t xml:space="preserve">o mocy 200 kW oraz 120 KW; </w:t>
      </w:r>
    </w:p>
    <w:p w:rsidR="00E561F1" w:rsidRDefault="00F63D2C" w:rsidP="0065686B">
      <w:pPr>
        <w:pStyle w:val="Akapitzlist"/>
        <w:numPr>
          <w:ilvl w:val="0"/>
          <w:numId w:val="6"/>
        </w:numPr>
        <w:spacing w:after="12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każde ze </w:t>
      </w:r>
      <w:r w:rsidR="00AA3CBE">
        <w:rPr>
          <w:rFonts w:ascii="Times New Roman" w:hAnsi="Times New Roman"/>
          <w:color w:val="000000" w:themeColor="text1"/>
        </w:rPr>
        <w:t>złącz</w:t>
      </w:r>
      <w:r w:rsidR="00E561F1">
        <w:rPr>
          <w:rFonts w:ascii="Times New Roman" w:hAnsi="Times New Roman"/>
          <w:color w:val="000000" w:themeColor="text1"/>
        </w:rPr>
        <w:t xml:space="preserve"> </w:t>
      </w:r>
      <w:r w:rsidR="00AA3CBE">
        <w:rPr>
          <w:rFonts w:ascii="Times New Roman" w:hAnsi="Times New Roman"/>
          <w:color w:val="000000" w:themeColor="text1"/>
        </w:rPr>
        <w:t>wyposażyć w główny wyłącznik p.poż, urządzenie ochrony przepięciowej,</w:t>
      </w:r>
      <w:r w:rsidR="00690218">
        <w:rPr>
          <w:rFonts w:ascii="Times New Roman" w:hAnsi="Times New Roman"/>
          <w:color w:val="000000" w:themeColor="text1"/>
        </w:rPr>
        <w:t xml:space="preserve"> rozłącznik bezpiecznikowy – pole wejściowe, </w:t>
      </w:r>
      <w:r w:rsidR="00AA3CBE">
        <w:rPr>
          <w:rFonts w:ascii="Times New Roman" w:hAnsi="Times New Roman"/>
          <w:color w:val="000000" w:themeColor="text1"/>
        </w:rPr>
        <w:t xml:space="preserve"> </w:t>
      </w:r>
      <w:r w:rsidR="00690218">
        <w:rPr>
          <w:rFonts w:ascii="Times New Roman" w:hAnsi="Times New Roman"/>
          <w:color w:val="000000" w:themeColor="text1"/>
        </w:rPr>
        <w:t>rozłącznik bezpiecznikowy – podział sieci, rozłącznik bezpiecznikowy – pole odejściowe. Z</w:t>
      </w:r>
      <w:r w:rsidR="00AA3CBE">
        <w:rPr>
          <w:rFonts w:ascii="Times New Roman" w:hAnsi="Times New Roman"/>
          <w:color w:val="000000" w:themeColor="text1"/>
        </w:rPr>
        <w:t>łącze należy uziemić – rezystancja uziemienia R ≤ 30Ω</w:t>
      </w:r>
      <w:r w:rsidR="001159D6">
        <w:rPr>
          <w:rFonts w:ascii="Times New Roman" w:hAnsi="Times New Roman"/>
          <w:color w:val="000000" w:themeColor="text1"/>
        </w:rPr>
        <w:t>,</w:t>
      </w:r>
      <w:r w:rsidR="001159D6" w:rsidRPr="001159D6">
        <w:rPr>
          <w:rFonts w:ascii="Times New Roman" w:hAnsi="Times New Roman"/>
          <w:color w:val="000000" w:themeColor="text1"/>
        </w:rPr>
        <w:t xml:space="preserve"> </w:t>
      </w:r>
      <w:r w:rsidR="001159D6">
        <w:rPr>
          <w:rFonts w:ascii="Times New Roman" w:hAnsi="Times New Roman"/>
          <w:color w:val="000000" w:themeColor="text1"/>
        </w:rPr>
        <w:t>układ sieci T-NC</w:t>
      </w:r>
      <w:r w:rsidR="00690218">
        <w:rPr>
          <w:rFonts w:ascii="Times New Roman" w:hAnsi="Times New Roman"/>
          <w:color w:val="000000" w:themeColor="text1"/>
        </w:rPr>
        <w:t>;</w:t>
      </w:r>
    </w:p>
    <w:p w:rsidR="00690218" w:rsidRPr="00E561F1" w:rsidRDefault="00690218" w:rsidP="0065686B">
      <w:pPr>
        <w:pStyle w:val="Akapitzlist"/>
        <w:numPr>
          <w:ilvl w:val="0"/>
          <w:numId w:val="6"/>
        </w:numPr>
        <w:spacing w:after="12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należy zaprojektować połączenie kablowe miedzy złączami ZK1 i ZK2 celem umożliwienia wykonania podziału sieci. </w:t>
      </w:r>
    </w:p>
    <w:p w:rsidR="00136DCD" w:rsidRDefault="00136DCD" w:rsidP="00136DCD">
      <w:pPr>
        <w:pStyle w:val="Akapitzlist"/>
        <w:spacing w:after="0"/>
        <w:ind w:left="788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F63D2C" w:rsidRDefault="00F63D2C" w:rsidP="00136DCD">
      <w:pPr>
        <w:pStyle w:val="Akapitzlist"/>
        <w:spacing w:after="0"/>
        <w:ind w:left="788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F63D2C" w:rsidRDefault="00F63D2C" w:rsidP="00136DCD">
      <w:pPr>
        <w:pStyle w:val="Akapitzlist"/>
        <w:spacing w:after="0"/>
        <w:ind w:left="788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F63D2C" w:rsidRPr="00136DCD" w:rsidRDefault="00F63D2C" w:rsidP="00136DCD">
      <w:pPr>
        <w:pStyle w:val="Akapitzlist"/>
        <w:spacing w:after="0"/>
        <w:ind w:left="788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026371" w:rsidRPr="00E561F1" w:rsidRDefault="00AA3CBE" w:rsidP="00F63D2C">
      <w:pPr>
        <w:spacing w:after="120"/>
        <w:ind w:left="426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Teren, który zostanie objęty pracami projektowymi zawiera ok. 60% terenów zielonych</w:t>
      </w:r>
      <w:r w:rsidR="001159D6">
        <w:rPr>
          <w:rFonts w:ascii="Times New Roman" w:hAnsi="Times New Roman"/>
          <w:color w:val="000000" w:themeColor="text1"/>
        </w:rPr>
        <w:t>,</w:t>
      </w:r>
      <w:r>
        <w:rPr>
          <w:rFonts w:ascii="Times New Roman" w:hAnsi="Times New Roman"/>
          <w:color w:val="000000" w:themeColor="text1"/>
        </w:rPr>
        <w:t xml:space="preserve"> gdzie mogą znajdować się trasy sieci wod-kan, zasilania budynków, oświetlenia kompleksu. </w:t>
      </w:r>
      <w:r w:rsidR="00B754E6">
        <w:rPr>
          <w:rFonts w:ascii="Times New Roman" w:hAnsi="Times New Roman"/>
          <w:color w:val="000000" w:themeColor="text1"/>
        </w:rPr>
        <w:t>Największe zagęszczenie kabli ziemnych występuje na odcinku oznaczonym literami A-B</w:t>
      </w:r>
      <w:r w:rsidR="00F63D2C">
        <w:rPr>
          <w:rFonts w:ascii="Times New Roman" w:hAnsi="Times New Roman"/>
          <w:color w:val="000000" w:themeColor="text1"/>
        </w:rPr>
        <w:t xml:space="preserve"> </w:t>
      </w:r>
      <w:r w:rsidR="00B754E6">
        <w:rPr>
          <w:rFonts w:ascii="Times New Roman" w:hAnsi="Times New Roman"/>
          <w:color w:val="000000" w:themeColor="text1"/>
        </w:rPr>
        <w:t xml:space="preserve">(Załącznik nr 2). </w:t>
      </w:r>
      <w:r>
        <w:rPr>
          <w:rFonts w:ascii="Times New Roman" w:hAnsi="Times New Roman"/>
          <w:color w:val="000000" w:themeColor="text1"/>
        </w:rPr>
        <w:t>Pozostała część to t</w:t>
      </w:r>
      <w:r w:rsidR="00FC52EE">
        <w:rPr>
          <w:rFonts w:ascii="Times New Roman" w:hAnsi="Times New Roman"/>
          <w:color w:val="000000" w:themeColor="text1"/>
        </w:rPr>
        <w:t>e</w:t>
      </w:r>
      <w:r>
        <w:rPr>
          <w:rFonts w:ascii="Times New Roman" w:hAnsi="Times New Roman"/>
          <w:color w:val="000000" w:themeColor="text1"/>
        </w:rPr>
        <w:t>reny utwardzone wykonane z kostki betonowej, chodniki oraz drogi wewnętrzne. Szerokość dróg, zjazdów mieści się w przedziale od ok. 5 m do ok. 7 m.</w:t>
      </w:r>
    </w:p>
    <w:p w:rsidR="00AA3CBE" w:rsidRPr="001159D6" w:rsidRDefault="00AA3CBE" w:rsidP="001159D6">
      <w:pPr>
        <w:spacing w:after="120"/>
        <w:ind w:left="426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W-MOSG </w:t>
      </w:r>
      <w:r w:rsidR="003F28A7">
        <w:rPr>
          <w:rFonts w:ascii="Times New Roman" w:hAnsi="Times New Roman"/>
          <w:color w:val="000000" w:themeColor="text1"/>
        </w:rPr>
        <w:t>dopuszcza</w:t>
      </w:r>
      <w:r>
        <w:rPr>
          <w:rFonts w:ascii="Times New Roman" w:hAnsi="Times New Roman"/>
          <w:color w:val="000000" w:themeColor="text1"/>
        </w:rPr>
        <w:t xml:space="preserve"> przechodzeni</w:t>
      </w:r>
      <w:r w:rsidR="001159D6">
        <w:rPr>
          <w:rFonts w:ascii="Times New Roman" w:hAnsi="Times New Roman"/>
          <w:color w:val="000000" w:themeColor="text1"/>
        </w:rPr>
        <w:t>e</w:t>
      </w:r>
      <w:r>
        <w:rPr>
          <w:rFonts w:ascii="Times New Roman" w:hAnsi="Times New Roman"/>
          <w:color w:val="000000" w:themeColor="text1"/>
        </w:rPr>
        <w:t xml:space="preserve"> przez ciągi jezdne z wykorzystaniem przecisku.</w:t>
      </w:r>
      <w:r w:rsidR="001159D6">
        <w:rPr>
          <w:rFonts w:ascii="Times New Roman" w:hAnsi="Times New Roman"/>
          <w:color w:val="000000" w:themeColor="text1"/>
        </w:rPr>
        <w:t xml:space="preserve"> Po wykonaniu robót budowlanych należy doprowadzić tereny do stanu pierwotnego (wyrównanie terenu, odsianie trawy, ułożenie kostki betonowej itp.).</w:t>
      </w:r>
    </w:p>
    <w:p w:rsidR="00903A95" w:rsidRDefault="00903A95" w:rsidP="003F28A7">
      <w:pPr>
        <w:spacing w:after="0"/>
        <w:ind w:left="425"/>
        <w:jc w:val="both"/>
        <w:rPr>
          <w:rFonts w:ascii="Times New Roman" w:hAnsi="Times New Roman"/>
          <w:b/>
          <w:color w:val="000000" w:themeColor="text1"/>
        </w:rPr>
      </w:pPr>
    </w:p>
    <w:p w:rsidR="00903A95" w:rsidRPr="000D3D72" w:rsidRDefault="00903A95" w:rsidP="003F28A7">
      <w:pPr>
        <w:spacing w:after="0"/>
        <w:ind w:left="425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0D3D72">
        <w:rPr>
          <w:rFonts w:ascii="Times New Roman" w:hAnsi="Times New Roman"/>
          <w:b/>
          <w:color w:val="000000" w:themeColor="text1"/>
          <w:u w:val="single"/>
        </w:rPr>
        <w:t>UWAGA:</w:t>
      </w:r>
    </w:p>
    <w:p w:rsidR="00756391" w:rsidRDefault="00756391" w:rsidP="000D3D72">
      <w:pPr>
        <w:spacing w:after="0"/>
        <w:ind w:left="993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Jeżeli podczas prowadzonych robót budowlanych zostanie uszkodzony kabel </w:t>
      </w:r>
      <w:r>
        <w:rPr>
          <w:rFonts w:ascii="Times New Roman" w:hAnsi="Times New Roman"/>
          <w:color w:val="000000" w:themeColor="text1"/>
        </w:rPr>
        <w:br/>
        <w:t xml:space="preserve">zasilający obiekt, oświetlenie uliczne lub inna infrastruktura podziemna np. sieć </w:t>
      </w:r>
      <w:r w:rsidR="000D3D72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wodna, Wykonawca usunie powstałe uszkodzenie na własny koszt.</w:t>
      </w:r>
    </w:p>
    <w:p w:rsidR="00903A95" w:rsidRPr="00903A95" w:rsidRDefault="00756391" w:rsidP="000D3D72">
      <w:pPr>
        <w:spacing w:after="0"/>
        <w:ind w:left="993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Dodatkowo Zamawiający wymaga, aby w przypadku wystąpieni</w:t>
      </w:r>
      <w:r w:rsidR="000D3D72">
        <w:rPr>
          <w:rFonts w:ascii="Times New Roman" w:hAnsi="Times New Roman"/>
          <w:color w:val="000000" w:themeColor="text1"/>
        </w:rPr>
        <w:t>a</w:t>
      </w:r>
      <w:r>
        <w:rPr>
          <w:rFonts w:ascii="Times New Roman" w:hAnsi="Times New Roman"/>
          <w:color w:val="000000" w:themeColor="text1"/>
        </w:rPr>
        <w:t xml:space="preserve"> uszkodzenia do dokumentów odbiorowych załączyć protokół z naprawy zawierający informację odnośnie </w:t>
      </w:r>
      <w:r w:rsidR="000D3D72">
        <w:rPr>
          <w:rFonts w:ascii="Times New Roman" w:hAnsi="Times New Roman"/>
          <w:color w:val="000000" w:themeColor="text1"/>
        </w:rPr>
        <w:t xml:space="preserve">lokalizacji </w:t>
      </w:r>
      <w:r>
        <w:rPr>
          <w:rFonts w:ascii="Times New Roman" w:hAnsi="Times New Roman"/>
          <w:color w:val="000000" w:themeColor="text1"/>
        </w:rPr>
        <w:t>uszkodzenia</w:t>
      </w:r>
      <w:r w:rsidR="000D3D72">
        <w:rPr>
          <w:rFonts w:ascii="Times New Roman" w:hAnsi="Times New Roman"/>
          <w:color w:val="000000" w:themeColor="text1"/>
        </w:rPr>
        <w:t>,</w:t>
      </w:r>
      <w:r>
        <w:rPr>
          <w:rFonts w:ascii="Times New Roman" w:hAnsi="Times New Roman"/>
          <w:color w:val="000000" w:themeColor="text1"/>
        </w:rPr>
        <w:t xml:space="preserve"> </w:t>
      </w:r>
      <w:r w:rsidR="000D3D72">
        <w:rPr>
          <w:rFonts w:ascii="Times New Roman" w:hAnsi="Times New Roman"/>
          <w:color w:val="000000" w:themeColor="text1"/>
        </w:rPr>
        <w:t xml:space="preserve">opis </w:t>
      </w:r>
      <w:r>
        <w:rPr>
          <w:rFonts w:ascii="Times New Roman" w:hAnsi="Times New Roman"/>
          <w:color w:val="000000" w:themeColor="text1"/>
        </w:rPr>
        <w:t>sposobu naprawy oraz protok</w:t>
      </w:r>
      <w:r w:rsidR="000D3D72">
        <w:rPr>
          <w:rFonts w:ascii="Times New Roman" w:hAnsi="Times New Roman"/>
          <w:color w:val="000000" w:themeColor="text1"/>
        </w:rPr>
        <w:t>ół</w:t>
      </w:r>
      <w:r>
        <w:rPr>
          <w:rFonts w:ascii="Times New Roman" w:hAnsi="Times New Roman"/>
          <w:color w:val="000000" w:themeColor="text1"/>
        </w:rPr>
        <w:t xml:space="preserve"> z pomiarów np. </w:t>
      </w:r>
      <w:r w:rsidR="000D3D72">
        <w:rPr>
          <w:rFonts w:ascii="Times New Roman" w:hAnsi="Times New Roman"/>
          <w:color w:val="000000" w:themeColor="text1"/>
        </w:rPr>
        <w:t>pomiaru rezystancji izolacji kabla lub próby ciśnieniowej w przypadku insta</w:t>
      </w:r>
      <w:r w:rsidR="00AE09DA">
        <w:rPr>
          <w:rFonts w:ascii="Times New Roman" w:hAnsi="Times New Roman"/>
          <w:color w:val="000000" w:themeColor="text1"/>
        </w:rPr>
        <w:t>lacji</w:t>
      </w:r>
      <w:r w:rsidR="000D3D72">
        <w:rPr>
          <w:rFonts w:ascii="Times New Roman" w:hAnsi="Times New Roman"/>
          <w:color w:val="000000" w:themeColor="text1"/>
        </w:rPr>
        <w:t xml:space="preserve"> wodnej.</w:t>
      </w:r>
    </w:p>
    <w:p w:rsidR="003F28A7" w:rsidRPr="00695A4A" w:rsidRDefault="003F28A7" w:rsidP="003F28A7">
      <w:pPr>
        <w:spacing w:after="0"/>
        <w:ind w:left="425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0D3D72" w:rsidRDefault="000D3D72" w:rsidP="00695A4A">
      <w:pPr>
        <w:spacing w:after="0"/>
        <w:ind w:left="425"/>
        <w:jc w:val="both"/>
        <w:rPr>
          <w:rFonts w:ascii="Times New Roman" w:hAnsi="Times New Roman"/>
          <w:b/>
          <w:color w:val="000000" w:themeColor="text1"/>
        </w:rPr>
      </w:pPr>
      <w:r w:rsidRPr="00E1526F">
        <w:rPr>
          <w:rFonts w:ascii="Times New Roman" w:hAnsi="Times New Roman"/>
          <w:b/>
          <w:color w:val="000000" w:themeColor="text1"/>
        </w:rPr>
        <w:t xml:space="preserve">Materiały </w:t>
      </w:r>
      <w:r>
        <w:rPr>
          <w:rFonts w:ascii="Times New Roman" w:hAnsi="Times New Roman"/>
          <w:b/>
          <w:color w:val="000000" w:themeColor="text1"/>
        </w:rPr>
        <w:t>użyte do realizacji</w:t>
      </w:r>
      <w:r w:rsidRPr="00E1526F">
        <w:rPr>
          <w:rFonts w:ascii="Times New Roman" w:hAnsi="Times New Roman"/>
          <w:b/>
          <w:color w:val="000000" w:themeColor="text1"/>
        </w:rPr>
        <w:t xml:space="preserve"> inwestycj</w:t>
      </w:r>
      <w:r>
        <w:rPr>
          <w:rFonts w:ascii="Times New Roman" w:hAnsi="Times New Roman"/>
          <w:b/>
          <w:color w:val="000000" w:themeColor="text1"/>
        </w:rPr>
        <w:t>i</w:t>
      </w:r>
      <w:r w:rsidRPr="00E1526F">
        <w:rPr>
          <w:rFonts w:ascii="Times New Roman" w:hAnsi="Times New Roman"/>
          <w:b/>
          <w:color w:val="000000" w:themeColor="text1"/>
        </w:rPr>
        <w:t xml:space="preserve"> muszą być nowe i posiadać stosowne atesty lub certyfikaty.</w:t>
      </w:r>
    </w:p>
    <w:p w:rsidR="000D3D72" w:rsidRPr="00695A4A" w:rsidRDefault="000D3D72" w:rsidP="003F28A7">
      <w:pPr>
        <w:spacing w:after="0"/>
        <w:ind w:left="42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F28A7" w:rsidRDefault="003F28A7" w:rsidP="003F28A7">
      <w:pPr>
        <w:spacing w:after="120"/>
        <w:ind w:left="284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2.</w:t>
      </w:r>
      <w:r w:rsidR="006B739A">
        <w:rPr>
          <w:rFonts w:ascii="Times New Roman" w:hAnsi="Times New Roman"/>
          <w:b/>
          <w:color w:val="000000" w:themeColor="text1"/>
        </w:rPr>
        <w:t>4</w:t>
      </w:r>
      <w:r>
        <w:rPr>
          <w:rFonts w:ascii="Times New Roman" w:hAnsi="Times New Roman"/>
          <w:b/>
          <w:color w:val="000000" w:themeColor="text1"/>
        </w:rPr>
        <w:t xml:space="preserve">. Termin </w:t>
      </w:r>
      <w:r w:rsidR="006B739A">
        <w:rPr>
          <w:rFonts w:ascii="Times New Roman" w:hAnsi="Times New Roman"/>
          <w:b/>
          <w:color w:val="000000" w:themeColor="text1"/>
        </w:rPr>
        <w:t>realizacji inwestycji.</w:t>
      </w:r>
    </w:p>
    <w:p w:rsidR="006B739A" w:rsidRDefault="006B739A" w:rsidP="007D622C">
      <w:pPr>
        <w:spacing w:after="0"/>
        <w:ind w:left="425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Wyznacza się termin zakończenia realizacji inwestycji (dokumentacja projektowa wraz</w:t>
      </w:r>
      <w:r>
        <w:rPr>
          <w:rFonts w:ascii="Times New Roman" w:hAnsi="Times New Roman"/>
          <w:color w:val="000000" w:themeColor="text1"/>
        </w:rPr>
        <w:br/>
        <w:t xml:space="preserve">z robotami budowlanymi) </w:t>
      </w:r>
      <w:r w:rsidRPr="006B739A">
        <w:rPr>
          <w:rFonts w:ascii="Times New Roman" w:hAnsi="Times New Roman"/>
          <w:b/>
          <w:color w:val="000000" w:themeColor="text1"/>
        </w:rPr>
        <w:t xml:space="preserve">na </w:t>
      </w:r>
      <w:r w:rsidR="000D3D72">
        <w:rPr>
          <w:rFonts w:ascii="Times New Roman" w:hAnsi="Times New Roman"/>
          <w:b/>
          <w:color w:val="000000" w:themeColor="text1"/>
        </w:rPr>
        <w:t>7</w:t>
      </w:r>
      <w:r w:rsidRPr="006B739A">
        <w:rPr>
          <w:rFonts w:ascii="Times New Roman" w:hAnsi="Times New Roman"/>
          <w:b/>
          <w:color w:val="000000" w:themeColor="text1"/>
        </w:rPr>
        <w:t>0 dni od dnia podpisania umowy.</w:t>
      </w:r>
      <w:r w:rsidR="007D622C">
        <w:rPr>
          <w:rFonts w:ascii="Times New Roman" w:hAnsi="Times New Roman"/>
          <w:b/>
          <w:color w:val="000000" w:themeColor="text1"/>
        </w:rPr>
        <w:t xml:space="preserve"> </w:t>
      </w:r>
    </w:p>
    <w:p w:rsidR="00B1730A" w:rsidRDefault="00B1730A" w:rsidP="007D622C">
      <w:pPr>
        <w:spacing w:after="0"/>
        <w:ind w:left="425"/>
        <w:jc w:val="both"/>
        <w:rPr>
          <w:rFonts w:ascii="Times New Roman" w:hAnsi="Times New Roman"/>
          <w:b/>
          <w:color w:val="000000" w:themeColor="text1"/>
        </w:rPr>
      </w:pPr>
    </w:p>
    <w:p w:rsidR="00B1730A" w:rsidRPr="009F76A7" w:rsidRDefault="00B1730A" w:rsidP="00B1730A">
      <w:pPr>
        <w:spacing w:after="80"/>
        <w:ind w:left="284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2.5 </w:t>
      </w:r>
      <w:r w:rsidRPr="009F76A7">
        <w:rPr>
          <w:rFonts w:ascii="Times New Roman" w:hAnsi="Times New Roman"/>
          <w:b/>
          <w:lang w:eastAsia="pl-PL"/>
        </w:rPr>
        <w:t>Tablica informacyjna</w:t>
      </w:r>
    </w:p>
    <w:p w:rsidR="00B1730A" w:rsidRDefault="00B1730A" w:rsidP="00B1730A">
      <w:pPr>
        <w:spacing w:after="120"/>
        <w:ind w:left="426"/>
        <w:jc w:val="both"/>
        <w:rPr>
          <w:rFonts w:ascii="Times New Roman" w:hAnsi="Times New Roman"/>
          <w:color w:val="000000" w:themeColor="text1"/>
        </w:rPr>
      </w:pPr>
      <w:r w:rsidRPr="00C531C9">
        <w:rPr>
          <w:rFonts w:ascii="Times New Roman" w:hAnsi="Times New Roman"/>
          <w:lang w:eastAsia="pl-PL"/>
        </w:rPr>
        <w:t>Tablicę informacyjną należy wykonać i umieścić na budynku zgodnie z wytycznymi zawartymi w Rozporządzeniu Rady Ministrów z dnia 07 maja 2021 r. w sprawie określenia działań informacyjnych podejmowanych przez podmioty realizujące zadania finansowane lub dofinansowane z budżetu państwa lub państwowych funduszy celowych.</w:t>
      </w:r>
      <w:r>
        <w:rPr>
          <w:rFonts w:ascii="Times New Roman" w:hAnsi="Times New Roman"/>
          <w:lang w:eastAsia="pl-PL"/>
        </w:rPr>
        <w:t xml:space="preserve"> </w:t>
      </w:r>
      <w:r w:rsidRPr="00C531C9">
        <w:rPr>
          <w:rFonts w:ascii="Times New Roman" w:hAnsi="Times New Roman"/>
          <w:lang w:eastAsia="pl-PL"/>
        </w:rPr>
        <w:t>Szczegółowych informacji odnośnie treści znajdującej się na tablicy Zamawiający udzieli Wykonawcy niezwłocznie po podpisaniu umowy na roboty budowlane.</w:t>
      </w:r>
    </w:p>
    <w:p w:rsidR="007D622C" w:rsidRPr="007D622C" w:rsidRDefault="007D622C" w:rsidP="00B1730A">
      <w:pPr>
        <w:spacing w:after="120"/>
        <w:jc w:val="both"/>
        <w:rPr>
          <w:rFonts w:ascii="Times New Roman" w:hAnsi="Times New Roman"/>
          <w:color w:val="000000" w:themeColor="text1"/>
        </w:rPr>
      </w:pPr>
    </w:p>
    <w:p w:rsidR="0031264D" w:rsidRPr="0031264D" w:rsidRDefault="0031264D" w:rsidP="00FC6AFE">
      <w:pPr>
        <w:pStyle w:val="Styl1"/>
        <w:outlineLvl w:val="0"/>
        <w:rPr>
          <w:rFonts w:ascii="Times New Roman" w:hAnsi="Times New Roman"/>
          <w:b/>
          <w:sz w:val="16"/>
          <w:szCs w:val="16"/>
        </w:rPr>
      </w:pPr>
    </w:p>
    <w:p w:rsidR="001159D6" w:rsidRPr="00287EA6" w:rsidRDefault="001159D6" w:rsidP="001159D6">
      <w:pPr>
        <w:pStyle w:val="Standard"/>
        <w:spacing w:line="276" w:lineRule="auto"/>
        <w:jc w:val="both"/>
        <w:rPr>
          <w:rFonts w:ascii="Times New Roman" w:hAnsi="Times New Roman" w:cs="Times New Roman"/>
          <w:b/>
        </w:rPr>
      </w:pPr>
      <w:r w:rsidRPr="00287EA6">
        <w:rPr>
          <w:rFonts w:ascii="Times New Roman" w:hAnsi="Times New Roman" w:cs="Times New Roman"/>
          <w:b/>
        </w:rPr>
        <w:t xml:space="preserve">3. OPIS WYMAGAŃ ZAMAWIAJĄCEGO W ODNIESIENIU DO PRZEDMIOTU </w:t>
      </w:r>
      <w:r w:rsidR="0031264D">
        <w:rPr>
          <w:rFonts w:ascii="Times New Roman" w:hAnsi="Times New Roman" w:cs="Times New Roman"/>
          <w:b/>
        </w:rPr>
        <w:t xml:space="preserve"> </w:t>
      </w:r>
      <w:r w:rsidR="0031264D">
        <w:rPr>
          <w:rFonts w:ascii="Times New Roman" w:hAnsi="Times New Roman" w:cs="Times New Roman"/>
          <w:b/>
        </w:rPr>
        <w:br/>
        <w:t xml:space="preserve">     </w:t>
      </w:r>
      <w:r w:rsidRPr="00287EA6">
        <w:rPr>
          <w:rFonts w:ascii="Times New Roman" w:hAnsi="Times New Roman" w:cs="Times New Roman"/>
          <w:b/>
        </w:rPr>
        <w:t>ZAMÓWIENIA</w:t>
      </w:r>
      <w:r w:rsidR="0031264D">
        <w:rPr>
          <w:rFonts w:ascii="Times New Roman" w:hAnsi="Times New Roman" w:cs="Times New Roman"/>
          <w:b/>
        </w:rPr>
        <w:t>.</w:t>
      </w:r>
    </w:p>
    <w:p w:rsidR="001159D6" w:rsidRPr="0031264D" w:rsidRDefault="001159D6" w:rsidP="001159D6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1159D6" w:rsidRPr="00982D28" w:rsidRDefault="0031264D" w:rsidP="0065686B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/>
          <w:b/>
        </w:rPr>
      </w:pPr>
      <w:r w:rsidRPr="00982D28">
        <w:rPr>
          <w:rFonts w:ascii="Times New Roman" w:hAnsi="Times New Roman"/>
          <w:b/>
        </w:rPr>
        <w:t xml:space="preserve"> Dokumentacja projektowa.</w:t>
      </w:r>
    </w:p>
    <w:p w:rsidR="001159D6" w:rsidRPr="0031264D" w:rsidRDefault="001159D6" w:rsidP="001159D6">
      <w:pPr>
        <w:spacing w:after="0" w:line="240" w:lineRule="auto"/>
        <w:jc w:val="both"/>
        <w:rPr>
          <w:rFonts w:ascii="Arial" w:hAnsi="Arial" w:cs="Arial"/>
          <w:b/>
          <w:sz w:val="8"/>
          <w:szCs w:val="8"/>
        </w:rPr>
      </w:pPr>
    </w:p>
    <w:p w:rsidR="006B739A" w:rsidRPr="001159D6" w:rsidRDefault="00070238" w:rsidP="000042A4">
      <w:pPr>
        <w:pStyle w:val="Standard"/>
        <w:spacing w:line="276" w:lineRule="auto"/>
        <w:ind w:left="425"/>
        <w:jc w:val="both"/>
        <w:rPr>
          <w:rFonts w:ascii="Times New Roman" w:hAnsi="Times New Roman" w:cs="Times New Roman"/>
          <w:sz w:val="22"/>
          <w:szCs w:val="22"/>
        </w:rPr>
      </w:pPr>
      <w:r w:rsidRPr="00070238">
        <w:rPr>
          <w:rFonts w:ascii="Times New Roman" w:hAnsi="Times New Roman" w:cs="Times New Roman"/>
          <w:sz w:val="22"/>
          <w:szCs w:val="22"/>
        </w:rPr>
        <w:t>Wykonawca zobowiązany jest do opracowania dokumentacji w oparciu</w:t>
      </w:r>
      <w:r w:rsidR="00F63D2C">
        <w:rPr>
          <w:rFonts w:ascii="Times New Roman" w:hAnsi="Times New Roman" w:cs="Times New Roman"/>
          <w:sz w:val="22"/>
          <w:szCs w:val="22"/>
        </w:rPr>
        <w:t xml:space="preserve"> </w:t>
      </w:r>
      <w:r w:rsidRPr="00070238">
        <w:rPr>
          <w:rFonts w:ascii="Times New Roman" w:hAnsi="Times New Roman" w:cs="Times New Roman"/>
          <w:sz w:val="22"/>
          <w:szCs w:val="22"/>
        </w:rPr>
        <w:t xml:space="preserve">o obowiązujące przepisy branżowe oraz </w:t>
      </w:r>
      <w:r w:rsidR="000042A4">
        <w:rPr>
          <w:rFonts w:ascii="Times New Roman" w:hAnsi="Times New Roman" w:cs="Times New Roman"/>
          <w:sz w:val="22"/>
          <w:szCs w:val="22"/>
        </w:rPr>
        <w:t xml:space="preserve">dokonania uzgodnień </w:t>
      </w:r>
      <w:r w:rsidRPr="00070238">
        <w:rPr>
          <w:rFonts w:ascii="Times New Roman" w:hAnsi="Times New Roman" w:cs="Times New Roman"/>
          <w:sz w:val="22"/>
          <w:szCs w:val="22"/>
        </w:rPr>
        <w:t xml:space="preserve">zgodnie z art. 29a </w:t>
      </w:r>
      <w:r w:rsidRPr="00070238">
        <w:rPr>
          <w:rFonts w:ascii="Times New Roman" w:hAnsi="Times New Roman" w:cs="Times New Roman"/>
          <w:color w:val="000000"/>
          <w:sz w:val="22"/>
          <w:szCs w:val="22"/>
        </w:rPr>
        <w:t>ustawy prawo budowlane z dnia</w:t>
      </w:r>
      <w:r w:rsidR="000042A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070238">
        <w:rPr>
          <w:rFonts w:ascii="Times New Roman" w:hAnsi="Times New Roman" w:cs="Times New Roman"/>
          <w:color w:val="000000"/>
          <w:sz w:val="22"/>
          <w:szCs w:val="22"/>
        </w:rPr>
        <w:t xml:space="preserve">7   lipca 1994 r. </w:t>
      </w:r>
      <w:r w:rsidRPr="00070238">
        <w:rPr>
          <w:rFonts w:ascii="Times New Roman" w:hAnsi="Times New Roman" w:cs="Times New Roman"/>
          <w:sz w:val="22"/>
          <w:szCs w:val="22"/>
        </w:rPr>
        <w:t>(</w:t>
      </w:r>
      <w:r w:rsidR="00FC52EE" w:rsidRPr="00070238">
        <w:rPr>
          <w:rStyle w:val="eq0j8"/>
          <w:rFonts w:ascii="Times New Roman" w:hAnsi="Times New Roman" w:cs="Times New Roman"/>
          <w:sz w:val="22"/>
          <w:szCs w:val="22"/>
        </w:rPr>
        <w:t>DZ</w:t>
      </w:r>
      <w:r w:rsidRPr="00070238">
        <w:rPr>
          <w:rStyle w:val="eq0j8"/>
          <w:rFonts w:ascii="Times New Roman" w:hAnsi="Times New Roman" w:cs="Times New Roman"/>
          <w:sz w:val="22"/>
          <w:szCs w:val="22"/>
        </w:rPr>
        <w:t>.</w:t>
      </w:r>
      <w:r w:rsidR="00FC52EE" w:rsidRPr="00070238">
        <w:rPr>
          <w:rStyle w:val="eq0j8"/>
          <w:rFonts w:ascii="Times New Roman" w:hAnsi="Times New Roman" w:cs="Times New Roman"/>
          <w:sz w:val="22"/>
          <w:szCs w:val="22"/>
        </w:rPr>
        <w:t>U</w:t>
      </w:r>
      <w:r w:rsidRPr="00070238">
        <w:rPr>
          <w:rStyle w:val="eq0j8"/>
          <w:rFonts w:ascii="Times New Roman" w:hAnsi="Times New Roman" w:cs="Times New Roman"/>
          <w:sz w:val="22"/>
          <w:szCs w:val="22"/>
        </w:rPr>
        <w:t>. z 2020 r. Poz. 1333</w:t>
      </w:r>
      <w:r w:rsidRPr="00070238">
        <w:rPr>
          <w:rFonts w:ascii="Times New Roman" w:hAnsi="Times New Roman" w:cs="Times New Roman"/>
          <w:sz w:val="22"/>
          <w:szCs w:val="22"/>
        </w:rPr>
        <w:t xml:space="preserve">). Zgodnie z ww. artykułem nie jest wymagane wykonanie zgłoszenia do właściwego miejscowo organu administracji architektoniczno-budowlanej. Inwestor wymaga  jedynie wykonania </w:t>
      </w:r>
      <w:r w:rsidRPr="00070238">
        <w:rPr>
          <w:rFonts w:ascii="Times New Roman" w:hAnsi="Times New Roman" w:cs="Times New Roman"/>
          <w:bCs/>
          <w:sz w:val="22"/>
          <w:szCs w:val="22"/>
        </w:rPr>
        <w:t xml:space="preserve">planu sytuacyjnego przyłącza na kopii aktualnej mapy </w:t>
      </w:r>
      <w:r w:rsidRPr="00070238">
        <w:rPr>
          <w:rFonts w:ascii="Times New Roman" w:hAnsi="Times New Roman" w:cs="Times New Roman"/>
          <w:bCs/>
          <w:sz w:val="22"/>
          <w:szCs w:val="22"/>
        </w:rPr>
        <w:lastRenderedPageBreak/>
        <w:t>zasadniczej lub mapy jednostkowej przyjętej do państwowego zasobu geodezyjnego</w:t>
      </w:r>
      <w:r w:rsidR="00F63D2C">
        <w:rPr>
          <w:rFonts w:ascii="Times New Roman" w:hAnsi="Times New Roman" w:cs="Times New Roman"/>
          <w:bCs/>
          <w:sz w:val="22"/>
          <w:szCs w:val="22"/>
        </w:rPr>
        <w:br/>
      </w:r>
      <w:r w:rsidRPr="00070238">
        <w:rPr>
          <w:rFonts w:ascii="Times New Roman" w:hAnsi="Times New Roman" w:cs="Times New Roman"/>
          <w:bCs/>
          <w:sz w:val="22"/>
          <w:szCs w:val="22"/>
        </w:rPr>
        <w:t>i kartograficznego</w:t>
      </w:r>
      <w:r w:rsidRPr="00070238">
        <w:rPr>
          <w:rFonts w:ascii="Times New Roman" w:hAnsi="Times New Roman" w:cs="Times New Roman"/>
          <w:sz w:val="22"/>
          <w:szCs w:val="22"/>
        </w:rPr>
        <w:t xml:space="preserve">. Do planu tego będą miały zastosowanie odpowiednie przepisy </w:t>
      </w:r>
      <w:r w:rsidRPr="00070238">
        <w:rPr>
          <w:rFonts w:ascii="Times New Roman" w:hAnsi="Times New Roman" w:cs="Times New Roman"/>
          <w:iCs/>
          <w:sz w:val="22"/>
          <w:szCs w:val="22"/>
        </w:rPr>
        <w:t>prawa geodezyjnego</w:t>
      </w:r>
      <w:r w:rsidR="000042A4">
        <w:rPr>
          <w:rFonts w:ascii="Times New Roman" w:hAnsi="Times New Roman" w:cs="Times New Roman"/>
          <w:iCs/>
          <w:sz w:val="22"/>
          <w:szCs w:val="22"/>
        </w:rPr>
        <w:t xml:space="preserve"> i </w:t>
      </w:r>
      <w:r w:rsidRPr="00070238">
        <w:rPr>
          <w:rFonts w:ascii="Times New Roman" w:hAnsi="Times New Roman" w:cs="Times New Roman"/>
          <w:iCs/>
          <w:sz w:val="22"/>
          <w:szCs w:val="22"/>
        </w:rPr>
        <w:t>kartograficznego,</w:t>
      </w:r>
      <w:r w:rsidRPr="00070238">
        <w:rPr>
          <w:rFonts w:ascii="Times New Roman" w:hAnsi="Times New Roman" w:cs="Times New Roman"/>
          <w:sz w:val="22"/>
          <w:szCs w:val="22"/>
        </w:rPr>
        <w:t xml:space="preserve"> a do wykonywania przyłącza </w:t>
      </w:r>
      <w:r w:rsidRPr="00070238">
        <w:rPr>
          <w:rFonts w:ascii="Times New Roman" w:hAnsi="Times New Roman" w:cs="Times New Roman"/>
          <w:iCs/>
          <w:sz w:val="22"/>
          <w:szCs w:val="22"/>
        </w:rPr>
        <w:t>– prawo energetyczne.</w:t>
      </w:r>
      <w:r w:rsidRPr="00070238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070238">
        <w:rPr>
          <w:rFonts w:ascii="Times New Roman" w:hAnsi="Times New Roman" w:cs="Times New Roman"/>
          <w:sz w:val="22"/>
          <w:szCs w:val="22"/>
        </w:rPr>
        <w:t>Mapa</w:t>
      </w:r>
      <w:r w:rsidR="009170F0">
        <w:rPr>
          <w:rFonts w:ascii="Times New Roman" w:hAnsi="Times New Roman" w:cs="Times New Roman"/>
          <w:sz w:val="22"/>
          <w:szCs w:val="22"/>
        </w:rPr>
        <w:br/>
      </w:r>
      <w:r w:rsidRPr="00070238">
        <w:rPr>
          <w:rFonts w:ascii="Times New Roman" w:hAnsi="Times New Roman" w:cs="Times New Roman"/>
          <w:sz w:val="22"/>
          <w:szCs w:val="22"/>
        </w:rPr>
        <w:t>taka, aby mogła prawidłowo spełniać swoją funkcję, musi zawierać aktualne informacje przestrzenne, a zatem musi zostać sprawdzona przez uprawnionego wykonawcę prac</w:t>
      </w:r>
      <w:r w:rsidR="00695A4A">
        <w:rPr>
          <w:rFonts w:ascii="Times New Roman" w:hAnsi="Times New Roman" w:cs="Times New Roman"/>
          <w:sz w:val="22"/>
          <w:szCs w:val="22"/>
        </w:rPr>
        <w:br/>
      </w:r>
      <w:r w:rsidRPr="00070238">
        <w:rPr>
          <w:rFonts w:ascii="Times New Roman" w:hAnsi="Times New Roman" w:cs="Times New Roman"/>
          <w:sz w:val="22"/>
          <w:szCs w:val="22"/>
        </w:rPr>
        <w:t>geodezyjnych i kartograficznych pod względem zaistniałych zmian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70238">
        <w:rPr>
          <w:rFonts w:ascii="Times New Roman" w:hAnsi="Times New Roman" w:cs="Times New Roman"/>
          <w:sz w:val="22"/>
          <w:szCs w:val="22"/>
        </w:rPr>
        <w:t>w terenie, na którym ma być realizowana dana inwestycja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70238">
        <w:rPr>
          <w:rFonts w:ascii="Times New Roman" w:hAnsi="Times New Roman" w:cs="Times New Roman"/>
          <w:sz w:val="22"/>
          <w:szCs w:val="22"/>
        </w:rPr>
        <w:t xml:space="preserve">- </w:t>
      </w:r>
      <w:r w:rsidRPr="00070238">
        <w:rPr>
          <w:rFonts w:ascii="Times New Roman" w:hAnsi="Times New Roman" w:cs="Times New Roman"/>
          <w:bCs/>
          <w:sz w:val="22"/>
          <w:szCs w:val="22"/>
        </w:rPr>
        <w:t>mapa do celów projektowych.</w:t>
      </w:r>
      <w:r w:rsidR="000042A4">
        <w:rPr>
          <w:rFonts w:ascii="Times New Roman" w:hAnsi="Times New Roman" w:cs="Times New Roman"/>
          <w:sz w:val="22"/>
          <w:szCs w:val="22"/>
        </w:rPr>
        <w:t xml:space="preserve"> </w:t>
      </w:r>
      <w:r w:rsidRPr="000042A4">
        <w:rPr>
          <w:rFonts w:ascii="Times New Roman" w:hAnsi="Times New Roman"/>
          <w:bCs/>
          <w:sz w:val="22"/>
          <w:szCs w:val="22"/>
        </w:rPr>
        <w:t xml:space="preserve">Plan sytuacyjny przyłącza należy uzgodnić z </w:t>
      </w:r>
      <w:r w:rsidR="000042A4" w:rsidRPr="00070238">
        <w:rPr>
          <w:rFonts w:ascii="Times New Roman" w:hAnsi="Times New Roman" w:cs="Times New Roman"/>
          <w:sz w:val="22"/>
          <w:szCs w:val="22"/>
        </w:rPr>
        <w:t>właściw</w:t>
      </w:r>
      <w:r w:rsidR="000042A4">
        <w:rPr>
          <w:rFonts w:ascii="Times New Roman" w:hAnsi="Times New Roman" w:cs="Times New Roman"/>
          <w:sz w:val="22"/>
          <w:szCs w:val="22"/>
        </w:rPr>
        <w:t>ym</w:t>
      </w:r>
      <w:r w:rsidR="000042A4" w:rsidRPr="00070238">
        <w:rPr>
          <w:rFonts w:ascii="Times New Roman" w:hAnsi="Times New Roman" w:cs="Times New Roman"/>
          <w:sz w:val="22"/>
          <w:szCs w:val="22"/>
        </w:rPr>
        <w:t xml:space="preserve"> miejscowo</w:t>
      </w:r>
      <w:r w:rsidR="000042A4" w:rsidRPr="000042A4">
        <w:rPr>
          <w:rFonts w:ascii="Times New Roman" w:hAnsi="Times New Roman"/>
          <w:bCs/>
          <w:sz w:val="22"/>
          <w:szCs w:val="22"/>
        </w:rPr>
        <w:t xml:space="preserve"> </w:t>
      </w:r>
      <w:r w:rsidRPr="000042A4">
        <w:rPr>
          <w:rFonts w:ascii="Times New Roman" w:hAnsi="Times New Roman"/>
          <w:bCs/>
          <w:sz w:val="22"/>
          <w:szCs w:val="22"/>
        </w:rPr>
        <w:t>Zakładem Energetycznym</w:t>
      </w:r>
      <w:r w:rsidR="000042A4">
        <w:rPr>
          <w:rFonts w:ascii="Times New Roman" w:hAnsi="Times New Roman"/>
          <w:bCs/>
          <w:sz w:val="22"/>
          <w:szCs w:val="22"/>
        </w:rPr>
        <w:t xml:space="preserve">, ponadto </w:t>
      </w:r>
      <w:r w:rsidR="000042A4">
        <w:rPr>
          <w:rFonts w:ascii="Times New Roman" w:hAnsi="Times New Roman" w:cs="Times New Roman"/>
          <w:sz w:val="22"/>
          <w:szCs w:val="22"/>
        </w:rPr>
        <w:t>d</w:t>
      </w:r>
      <w:r w:rsidR="006B739A">
        <w:rPr>
          <w:rFonts w:ascii="Times New Roman" w:hAnsi="Times New Roman" w:cs="Times New Roman"/>
          <w:sz w:val="22"/>
          <w:szCs w:val="22"/>
        </w:rPr>
        <w:t>okumentacja projektowa podlegać będzie akceptacji przez Zamawiającego.</w:t>
      </w:r>
    </w:p>
    <w:p w:rsidR="001159D6" w:rsidRPr="00A3199D" w:rsidRDefault="001159D6" w:rsidP="001159D6">
      <w:pPr>
        <w:spacing w:after="0" w:line="240" w:lineRule="auto"/>
        <w:ind w:left="425"/>
        <w:jc w:val="both"/>
        <w:rPr>
          <w:rFonts w:ascii="Arial" w:hAnsi="Arial" w:cs="Arial"/>
          <w:sz w:val="24"/>
          <w:szCs w:val="24"/>
          <w:u w:val="single"/>
        </w:rPr>
      </w:pPr>
    </w:p>
    <w:p w:rsidR="001159D6" w:rsidRPr="0031264D" w:rsidRDefault="001159D6" w:rsidP="001159D6">
      <w:pPr>
        <w:spacing w:after="120" w:line="240" w:lineRule="auto"/>
        <w:ind w:left="426"/>
        <w:jc w:val="both"/>
        <w:rPr>
          <w:rFonts w:ascii="Times New Roman" w:hAnsi="Times New Roman"/>
          <w:u w:val="single"/>
        </w:rPr>
      </w:pPr>
      <w:r w:rsidRPr="0031264D">
        <w:rPr>
          <w:rFonts w:ascii="Times New Roman" w:hAnsi="Times New Roman"/>
          <w:u w:val="single"/>
        </w:rPr>
        <w:t>Kompletna dokumentacja projektowa winna zawierać:</w:t>
      </w:r>
    </w:p>
    <w:p w:rsidR="0047249F" w:rsidRPr="00412FBC" w:rsidRDefault="0047249F" w:rsidP="0065686B">
      <w:pPr>
        <w:pStyle w:val="Standard"/>
        <w:numPr>
          <w:ilvl w:val="0"/>
          <w:numId w:val="5"/>
        </w:numPr>
        <w:tabs>
          <w:tab w:val="left" w:pos="709"/>
          <w:tab w:val="left" w:pos="913"/>
        </w:tabs>
        <w:spacing w:line="276" w:lineRule="auto"/>
        <w:ind w:left="426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</w:t>
      </w:r>
      <w:r w:rsidRPr="00412FBC">
        <w:rPr>
          <w:rFonts w:ascii="Times New Roman" w:hAnsi="Times New Roman" w:cs="Times New Roman"/>
          <w:b/>
          <w:sz w:val="22"/>
          <w:szCs w:val="22"/>
        </w:rPr>
        <w:t xml:space="preserve"> egz. </w:t>
      </w:r>
      <w:r w:rsidRPr="00412FBC">
        <w:rPr>
          <w:rFonts w:ascii="Times New Roman" w:hAnsi="Times New Roman" w:cs="Times New Roman"/>
          <w:b/>
          <w:sz w:val="22"/>
          <w:szCs w:val="22"/>
        </w:rPr>
        <w:tab/>
      </w:r>
      <w:r w:rsidRPr="00412FBC">
        <w:rPr>
          <w:rFonts w:ascii="Times New Roman" w:hAnsi="Times New Roman" w:cs="Times New Roman"/>
          <w:sz w:val="22"/>
          <w:szCs w:val="22"/>
        </w:rPr>
        <w:t xml:space="preserve">- </w:t>
      </w:r>
      <w:r w:rsidRPr="00412FBC">
        <w:rPr>
          <w:rFonts w:ascii="Times New Roman" w:hAnsi="Times New Roman" w:cs="Times New Roman"/>
          <w:sz w:val="22"/>
          <w:szCs w:val="22"/>
        </w:rPr>
        <w:tab/>
        <w:t>projekt budowlan</w:t>
      </w:r>
      <w:r>
        <w:rPr>
          <w:rFonts w:ascii="Times New Roman" w:hAnsi="Times New Roman" w:cs="Times New Roman"/>
          <w:sz w:val="22"/>
          <w:szCs w:val="22"/>
        </w:rPr>
        <w:t>y</w:t>
      </w:r>
      <w:r w:rsidRPr="00412FB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(projekt zagospodarowania terenu, projekt techniczny);</w:t>
      </w:r>
    </w:p>
    <w:p w:rsidR="0047249F" w:rsidRPr="00412FBC" w:rsidRDefault="0047249F" w:rsidP="0065686B">
      <w:pPr>
        <w:pStyle w:val="Standard"/>
        <w:numPr>
          <w:ilvl w:val="0"/>
          <w:numId w:val="5"/>
        </w:numPr>
        <w:tabs>
          <w:tab w:val="left" w:pos="709"/>
          <w:tab w:val="left" w:pos="913"/>
        </w:tabs>
        <w:spacing w:line="276" w:lineRule="auto"/>
        <w:ind w:left="426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</w:t>
      </w:r>
      <w:r w:rsidRPr="00412FBC">
        <w:rPr>
          <w:rFonts w:ascii="Times New Roman" w:hAnsi="Times New Roman" w:cs="Times New Roman"/>
          <w:b/>
          <w:sz w:val="22"/>
          <w:szCs w:val="22"/>
        </w:rPr>
        <w:t xml:space="preserve"> egz. -  </w:t>
      </w:r>
      <w:r w:rsidRPr="00412FBC">
        <w:rPr>
          <w:rFonts w:ascii="Times New Roman" w:hAnsi="Times New Roman" w:cs="Times New Roman"/>
          <w:b/>
          <w:sz w:val="22"/>
          <w:szCs w:val="22"/>
        </w:rPr>
        <w:tab/>
      </w:r>
      <w:r w:rsidRPr="00412FBC">
        <w:rPr>
          <w:rFonts w:ascii="Times New Roman" w:hAnsi="Times New Roman" w:cs="Times New Roman"/>
          <w:sz w:val="22"/>
          <w:szCs w:val="22"/>
        </w:rPr>
        <w:t>specyfikac</w:t>
      </w:r>
      <w:r>
        <w:rPr>
          <w:rFonts w:ascii="Times New Roman" w:hAnsi="Times New Roman" w:cs="Times New Roman"/>
          <w:sz w:val="22"/>
          <w:szCs w:val="22"/>
        </w:rPr>
        <w:t>ja</w:t>
      </w:r>
      <w:r w:rsidRPr="00412FBC">
        <w:rPr>
          <w:rFonts w:ascii="Times New Roman" w:hAnsi="Times New Roman" w:cs="Times New Roman"/>
          <w:sz w:val="22"/>
          <w:szCs w:val="22"/>
        </w:rPr>
        <w:t xml:space="preserve">   techniczn</w:t>
      </w:r>
      <w:r>
        <w:rPr>
          <w:rFonts w:ascii="Times New Roman" w:hAnsi="Times New Roman" w:cs="Times New Roman"/>
          <w:sz w:val="22"/>
          <w:szCs w:val="22"/>
        </w:rPr>
        <w:t>a</w:t>
      </w:r>
      <w:r w:rsidRPr="00412FBC">
        <w:rPr>
          <w:rFonts w:ascii="Times New Roman" w:hAnsi="Times New Roman" w:cs="Times New Roman"/>
          <w:sz w:val="22"/>
          <w:szCs w:val="22"/>
        </w:rPr>
        <w:t xml:space="preserve">  wykonania  i  odbioru  robót   budowlanych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47249F" w:rsidRPr="00412FBC" w:rsidRDefault="0047249F" w:rsidP="0065686B">
      <w:pPr>
        <w:pStyle w:val="Standard"/>
        <w:numPr>
          <w:ilvl w:val="0"/>
          <w:numId w:val="5"/>
        </w:numPr>
        <w:tabs>
          <w:tab w:val="left" w:pos="709"/>
          <w:tab w:val="left" w:pos="913"/>
        </w:tabs>
        <w:spacing w:line="276" w:lineRule="auto"/>
        <w:ind w:left="426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12FBC">
        <w:rPr>
          <w:rFonts w:ascii="Times New Roman" w:hAnsi="Times New Roman" w:cs="Times New Roman"/>
          <w:b/>
          <w:sz w:val="22"/>
          <w:szCs w:val="22"/>
        </w:rPr>
        <w:t>1 egz. -</w:t>
      </w:r>
      <w:r w:rsidRPr="00412FBC">
        <w:rPr>
          <w:rFonts w:ascii="Times New Roman" w:hAnsi="Times New Roman" w:cs="Times New Roman"/>
          <w:sz w:val="22"/>
          <w:szCs w:val="22"/>
        </w:rPr>
        <w:t xml:space="preserve"> </w:t>
      </w:r>
      <w:r w:rsidRPr="00412FBC">
        <w:rPr>
          <w:rFonts w:ascii="Times New Roman" w:hAnsi="Times New Roman" w:cs="Times New Roman"/>
          <w:sz w:val="22"/>
          <w:szCs w:val="22"/>
        </w:rPr>
        <w:tab/>
      </w:r>
      <w:r w:rsidRPr="0047249F">
        <w:rPr>
          <w:rFonts w:ascii="Times New Roman" w:hAnsi="Times New Roman" w:cs="Times New Roman"/>
          <w:sz w:val="22"/>
          <w:szCs w:val="22"/>
        </w:rPr>
        <w:t>kosztorys wykonany metodą szczegółową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982D28" w:rsidRPr="00B52E47" w:rsidRDefault="00982D28" w:rsidP="000042A4">
      <w:pPr>
        <w:spacing w:after="120" w:line="240" w:lineRule="auto"/>
        <w:jc w:val="both"/>
        <w:rPr>
          <w:rFonts w:ascii="Arial" w:hAnsi="Arial" w:cs="Arial"/>
          <w:sz w:val="16"/>
          <w:szCs w:val="16"/>
          <w:u w:val="single"/>
        </w:rPr>
      </w:pPr>
    </w:p>
    <w:p w:rsidR="000042A4" w:rsidRDefault="00C042BC" w:rsidP="00695A4A">
      <w:pPr>
        <w:pStyle w:val="Standard"/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12FBC">
        <w:rPr>
          <w:rFonts w:ascii="Times New Roman" w:hAnsi="Times New Roman" w:cs="Times New Roman"/>
          <w:sz w:val="22"/>
          <w:szCs w:val="22"/>
        </w:rPr>
        <w:t>Dodatkowo całe opracowanie należy zeskanować i zamieścić na nośniku CD lub DVD, kosztorys w formacie zgodnym z programem Norma Pro.</w:t>
      </w:r>
    </w:p>
    <w:p w:rsidR="00A561CB" w:rsidRDefault="00A561CB" w:rsidP="00695A4A">
      <w:pPr>
        <w:pStyle w:val="Standard"/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A561CB" w:rsidRPr="00C042BC" w:rsidRDefault="00A561CB" w:rsidP="00A561CB">
      <w:pPr>
        <w:pStyle w:val="Styl3"/>
        <w:tabs>
          <w:tab w:val="left" w:pos="426"/>
        </w:tabs>
        <w:outlineLvl w:val="2"/>
        <w:rPr>
          <w:rFonts w:ascii="Times New Roman" w:hAnsi="Times New Roman"/>
          <w:b/>
          <w:sz w:val="22"/>
          <w:szCs w:val="22"/>
        </w:rPr>
      </w:pPr>
      <w:r w:rsidRPr="00C042BC">
        <w:rPr>
          <w:rFonts w:ascii="Times New Roman" w:hAnsi="Times New Roman"/>
          <w:b/>
          <w:sz w:val="22"/>
          <w:szCs w:val="22"/>
        </w:rPr>
        <w:t xml:space="preserve">3.2  </w:t>
      </w:r>
      <w:r>
        <w:rPr>
          <w:rFonts w:ascii="Times New Roman" w:hAnsi="Times New Roman"/>
          <w:b/>
          <w:sz w:val="22"/>
          <w:szCs w:val="22"/>
        </w:rPr>
        <w:t>Dokumentacja geodezyjna.</w:t>
      </w:r>
    </w:p>
    <w:p w:rsidR="00A561CB" w:rsidRPr="00A561CB" w:rsidRDefault="00A561CB" w:rsidP="0087061D">
      <w:pPr>
        <w:pStyle w:val="Tekstpodstawowy"/>
        <w:spacing w:after="0" w:line="276" w:lineRule="auto"/>
        <w:ind w:left="425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A561CB" w:rsidRDefault="00A561CB" w:rsidP="00A561CB">
      <w:pPr>
        <w:pStyle w:val="Tekstpodstawowy"/>
        <w:spacing w:after="0" w:line="276" w:lineRule="auto"/>
        <w:ind w:left="42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Wykonawca w ramach zamówienia wykona geodezyjne wyznaczanie elementów przyłącza</w:t>
      </w:r>
      <w:r w:rsidR="00B1730A">
        <w:rPr>
          <w:rFonts w:ascii="Times New Roman" w:hAnsi="Times New Roman" w:cs="Times New Roman"/>
          <w:sz w:val="22"/>
          <w:szCs w:val="22"/>
        </w:rPr>
        <w:br/>
      </w:r>
      <w:r>
        <w:rPr>
          <w:rFonts w:ascii="Times New Roman" w:hAnsi="Times New Roman" w:cs="Times New Roman"/>
          <w:sz w:val="22"/>
          <w:szCs w:val="22"/>
        </w:rPr>
        <w:t>w terenie, a po zakończeniu robót budowlanych zapewni wykonanie przez uprawnionego geodetę inwentaryzacji geodezyjnej powykonawczej zgodnie z obowiązującymi przepisami.</w:t>
      </w:r>
    </w:p>
    <w:p w:rsidR="007D622C" w:rsidRDefault="0087061D" w:rsidP="00A561CB">
      <w:pPr>
        <w:pStyle w:val="Tekstpodstawowy"/>
        <w:spacing w:after="0" w:line="276" w:lineRule="auto"/>
        <w:ind w:left="425"/>
        <w:jc w:val="both"/>
        <w:rPr>
          <w:rFonts w:ascii="Times New Roman" w:hAnsi="Times New Roman" w:cs="Times New Roman"/>
          <w:sz w:val="22"/>
          <w:szCs w:val="22"/>
        </w:rPr>
      </w:pPr>
      <w:r w:rsidRPr="00A561CB">
        <w:rPr>
          <w:rFonts w:ascii="Times New Roman" w:hAnsi="Times New Roman" w:cs="Times New Roman"/>
          <w:sz w:val="22"/>
          <w:szCs w:val="22"/>
        </w:rPr>
        <w:t>Po zrealizowaniu całego zakresu przedmiotu zadania Wykonawca zobowiązany</w:t>
      </w:r>
      <w:r w:rsidRPr="00A561CB">
        <w:rPr>
          <w:rFonts w:ascii="Times New Roman" w:hAnsi="Times New Roman" w:cs="Times New Roman"/>
          <w:sz w:val="22"/>
          <w:szCs w:val="22"/>
        </w:rPr>
        <w:br/>
        <w:t xml:space="preserve">jest do zaktualizowania (w zakresie budowanej linii zasilającej) w siedzibie W-MOSG mapy numerycznej </w:t>
      </w:r>
      <w:r w:rsidR="00A561CB">
        <w:rPr>
          <w:rFonts w:ascii="Times New Roman" w:hAnsi="Times New Roman" w:cs="Times New Roman"/>
          <w:sz w:val="22"/>
          <w:szCs w:val="22"/>
        </w:rPr>
        <w:t xml:space="preserve">prowadzonej </w:t>
      </w:r>
      <w:r w:rsidRPr="00A561CB">
        <w:rPr>
          <w:rFonts w:ascii="Times New Roman" w:hAnsi="Times New Roman" w:cs="Times New Roman"/>
          <w:sz w:val="22"/>
          <w:szCs w:val="22"/>
        </w:rPr>
        <w:t>w programie MICROMAP w układzie odniesienia 2000 oraz wysokościowym KRONSZTAD 60</w:t>
      </w:r>
      <w:r w:rsidR="00B1730A">
        <w:rPr>
          <w:rFonts w:ascii="Times New Roman" w:hAnsi="Times New Roman" w:cs="Times New Roman"/>
          <w:sz w:val="22"/>
          <w:szCs w:val="22"/>
        </w:rPr>
        <w:t>.</w:t>
      </w:r>
    </w:p>
    <w:p w:rsidR="00A561CB" w:rsidRDefault="00A561CB" w:rsidP="00A561CB">
      <w:pPr>
        <w:pStyle w:val="Tekstpodstawowy"/>
        <w:spacing w:after="0" w:line="276" w:lineRule="auto"/>
        <w:ind w:left="425"/>
        <w:jc w:val="both"/>
        <w:rPr>
          <w:rFonts w:ascii="Times New Roman" w:hAnsi="Times New Roman" w:cs="Times New Roman"/>
          <w:sz w:val="22"/>
          <w:szCs w:val="22"/>
        </w:rPr>
      </w:pPr>
    </w:p>
    <w:p w:rsidR="00A561CB" w:rsidRPr="00A561CB" w:rsidRDefault="00A561CB" w:rsidP="00A561CB">
      <w:pPr>
        <w:pStyle w:val="Tekstpodstawowy"/>
        <w:spacing w:after="0" w:line="276" w:lineRule="auto"/>
        <w:ind w:left="42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561CB">
        <w:rPr>
          <w:rFonts w:ascii="Times New Roman" w:hAnsi="Times New Roman" w:cs="Times New Roman"/>
          <w:b/>
          <w:sz w:val="22"/>
          <w:szCs w:val="22"/>
        </w:rPr>
        <w:t>Po zaktualizowaniu mapy o wykonane pomiary geodeta dostarczy operat techniczny</w:t>
      </w:r>
      <w:r>
        <w:rPr>
          <w:rFonts w:ascii="Times New Roman" w:hAnsi="Times New Roman" w:cs="Times New Roman"/>
          <w:b/>
          <w:sz w:val="22"/>
          <w:szCs w:val="22"/>
        </w:rPr>
        <w:br/>
      </w:r>
      <w:r w:rsidRPr="00A561CB">
        <w:rPr>
          <w:rFonts w:ascii="Times New Roman" w:hAnsi="Times New Roman" w:cs="Times New Roman"/>
          <w:b/>
          <w:sz w:val="22"/>
          <w:szCs w:val="22"/>
        </w:rPr>
        <w:t>w jednym egzemplarzu (forma papierowa) wraz z płytą CD/DVD z wgraną zaktualizowaną mapą.</w:t>
      </w:r>
    </w:p>
    <w:p w:rsidR="00A561CB" w:rsidRPr="0087061D" w:rsidRDefault="00A561CB" w:rsidP="001159D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159D6" w:rsidRPr="00C042BC" w:rsidRDefault="001159D6" w:rsidP="0031264D">
      <w:pPr>
        <w:pStyle w:val="Standard"/>
        <w:spacing w:line="360" w:lineRule="auto"/>
        <w:ind w:left="426"/>
        <w:jc w:val="both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C042BC">
        <w:rPr>
          <w:rFonts w:ascii="Times New Roman" w:hAnsi="Times New Roman" w:cs="Times New Roman"/>
          <w:i/>
          <w:sz w:val="22"/>
          <w:szCs w:val="22"/>
          <w:u w:val="single"/>
        </w:rPr>
        <w:t>PRAWA AUTORSKIE</w:t>
      </w:r>
    </w:p>
    <w:p w:rsidR="001159D6" w:rsidRPr="00C042BC" w:rsidRDefault="001159D6" w:rsidP="0031264D">
      <w:pPr>
        <w:pStyle w:val="Tekstpodstawowy"/>
        <w:spacing w:after="0" w:line="276" w:lineRule="auto"/>
        <w:ind w:left="426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C042BC">
        <w:rPr>
          <w:rFonts w:ascii="Times New Roman" w:hAnsi="Times New Roman" w:cs="Times New Roman"/>
          <w:sz w:val="22"/>
          <w:szCs w:val="22"/>
        </w:rPr>
        <w:t>Wykonawca wyraża zgodę na przeniesienie na rzecz Zamawiającego majątkowych praw autorskich do dokumentacji  projektowej, które są utworami w rozumieniu ustawy z dnia 4 lutego 1994 r. o prawie autorskim i prawach pokrewnych (Dz. U. z 2006 r.</w:t>
      </w:r>
      <w:r w:rsidR="0031264D">
        <w:rPr>
          <w:rFonts w:ascii="Times New Roman" w:hAnsi="Times New Roman" w:cs="Times New Roman"/>
          <w:sz w:val="22"/>
          <w:szCs w:val="22"/>
        </w:rPr>
        <w:t xml:space="preserve"> </w:t>
      </w:r>
      <w:r w:rsidRPr="00C042BC">
        <w:rPr>
          <w:rFonts w:ascii="Times New Roman" w:hAnsi="Times New Roman" w:cs="Times New Roman"/>
          <w:sz w:val="22"/>
          <w:szCs w:val="22"/>
        </w:rPr>
        <w:t>Nr 90 poz. 631 ze późn. zm.) Przeniesienie praw nie jest ograniczone czasowo ani terytorialnie i obejmuje: utrwalenie na wszelkich nośnikach, wprowadzenie do pamięci komputera oraz sieci Internet, wprowadzenia jako elementów wniosków</w:t>
      </w:r>
      <w:r w:rsidR="0031264D">
        <w:rPr>
          <w:rFonts w:ascii="Times New Roman" w:hAnsi="Times New Roman" w:cs="Times New Roman"/>
          <w:sz w:val="22"/>
          <w:szCs w:val="22"/>
        </w:rPr>
        <w:t xml:space="preserve"> </w:t>
      </w:r>
      <w:r w:rsidRPr="00C042BC">
        <w:rPr>
          <w:rFonts w:ascii="Times New Roman" w:hAnsi="Times New Roman" w:cs="Times New Roman"/>
          <w:sz w:val="22"/>
          <w:szCs w:val="22"/>
        </w:rPr>
        <w:t>o dofinansowanie ze środków budżetowych lub funduszy Unii Europejskiej, wykorzystywanie we wszelkich postępowaniach jako element samodzielny lub część składowa dokumentacji przetargowej.</w:t>
      </w:r>
      <w:r w:rsidR="0031264D">
        <w:rPr>
          <w:rFonts w:ascii="Times New Roman" w:hAnsi="Times New Roman" w:cs="Times New Roman"/>
          <w:sz w:val="22"/>
          <w:szCs w:val="22"/>
        </w:rPr>
        <w:t xml:space="preserve"> </w:t>
      </w:r>
      <w:r w:rsidRPr="00C042BC">
        <w:rPr>
          <w:rFonts w:ascii="Times New Roman" w:hAnsi="Times New Roman" w:cs="Times New Roman"/>
          <w:sz w:val="22"/>
          <w:szCs w:val="22"/>
        </w:rPr>
        <w:t>Za datę nabycia majątkowych praw autorskich  przez Zamawiającego uznaje się dzień zapłacenia wynagrodzenia za realizację zadania.</w:t>
      </w:r>
    </w:p>
    <w:p w:rsidR="007D622C" w:rsidRPr="000042A4" w:rsidRDefault="007D622C" w:rsidP="00C70546">
      <w:pPr>
        <w:pStyle w:val="Tekstpodstawowy"/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:rsidR="001159D6" w:rsidRPr="00C042BC" w:rsidRDefault="001159D6" w:rsidP="001159D6">
      <w:pPr>
        <w:pStyle w:val="Styl3"/>
        <w:tabs>
          <w:tab w:val="left" w:pos="426"/>
        </w:tabs>
        <w:outlineLvl w:val="2"/>
        <w:rPr>
          <w:rFonts w:ascii="Times New Roman" w:hAnsi="Times New Roman"/>
          <w:b/>
          <w:sz w:val="22"/>
          <w:szCs w:val="22"/>
        </w:rPr>
      </w:pPr>
      <w:bookmarkStart w:id="5" w:name="_Toc351104715"/>
      <w:bookmarkStart w:id="6" w:name="_Toc163968901"/>
      <w:bookmarkStart w:id="7" w:name="_Toc210657426"/>
      <w:bookmarkStart w:id="8" w:name="_Toc261249212"/>
      <w:r w:rsidRPr="00C042BC">
        <w:rPr>
          <w:rFonts w:ascii="Times New Roman" w:hAnsi="Times New Roman"/>
          <w:b/>
          <w:sz w:val="22"/>
          <w:szCs w:val="22"/>
        </w:rPr>
        <w:t>3.</w:t>
      </w:r>
      <w:r w:rsidR="00486A7E">
        <w:rPr>
          <w:rFonts w:ascii="Times New Roman" w:hAnsi="Times New Roman"/>
          <w:b/>
          <w:sz w:val="22"/>
          <w:szCs w:val="22"/>
        </w:rPr>
        <w:t>3</w:t>
      </w:r>
      <w:r w:rsidRPr="00C042BC">
        <w:rPr>
          <w:rFonts w:ascii="Times New Roman" w:hAnsi="Times New Roman"/>
          <w:b/>
          <w:sz w:val="22"/>
          <w:szCs w:val="22"/>
        </w:rPr>
        <w:t xml:space="preserve"> </w:t>
      </w:r>
      <w:bookmarkEnd w:id="5"/>
      <w:bookmarkEnd w:id="6"/>
      <w:bookmarkEnd w:id="7"/>
      <w:bookmarkEnd w:id="8"/>
      <w:r w:rsidRPr="00C042BC">
        <w:rPr>
          <w:rFonts w:ascii="Times New Roman" w:hAnsi="Times New Roman"/>
          <w:b/>
          <w:sz w:val="22"/>
          <w:szCs w:val="22"/>
        </w:rPr>
        <w:t xml:space="preserve"> </w:t>
      </w:r>
      <w:r w:rsidR="0031264D">
        <w:rPr>
          <w:rFonts w:ascii="Times New Roman" w:hAnsi="Times New Roman"/>
          <w:b/>
          <w:sz w:val="22"/>
          <w:szCs w:val="22"/>
        </w:rPr>
        <w:t>R</w:t>
      </w:r>
      <w:r w:rsidR="0031264D" w:rsidRPr="00C042BC">
        <w:rPr>
          <w:rFonts w:ascii="Times New Roman" w:hAnsi="Times New Roman"/>
          <w:b/>
          <w:sz w:val="22"/>
          <w:szCs w:val="22"/>
        </w:rPr>
        <w:t>oboty budowlane</w:t>
      </w:r>
      <w:r w:rsidR="0031264D">
        <w:rPr>
          <w:rFonts w:ascii="Times New Roman" w:hAnsi="Times New Roman"/>
          <w:b/>
          <w:sz w:val="22"/>
          <w:szCs w:val="22"/>
        </w:rPr>
        <w:t>.</w:t>
      </w:r>
    </w:p>
    <w:p w:rsidR="0031264D" w:rsidRPr="0031264D" w:rsidRDefault="0031264D" w:rsidP="0031264D">
      <w:pPr>
        <w:spacing w:after="0"/>
        <w:jc w:val="both"/>
        <w:rPr>
          <w:rFonts w:ascii="Times New Roman" w:hAnsi="Times New Roman"/>
          <w:b/>
          <w:sz w:val="8"/>
          <w:szCs w:val="8"/>
        </w:rPr>
      </w:pPr>
    </w:p>
    <w:p w:rsidR="006E31C8" w:rsidRDefault="001159D6" w:rsidP="00B1730A">
      <w:pPr>
        <w:spacing w:after="0"/>
        <w:ind w:left="426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Prace powinny być wykonane zgodnie z dokumentacją projektową</w:t>
      </w:r>
      <w:r w:rsidR="0031264D">
        <w:rPr>
          <w:rFonts w:ascii="Times New Roman" w:hAnsi="Times New Roman"/>
        </w:rPr>
        <w:t xml:space="preserve"> </w:t>
      </w:r>
      <w:r w:rsidRPr="00C042BC">
        <w:rPr>
          <w:rFonts w:ascii="Times New Roman" w:hAnsi="Times New Roman"/>
        </w:rPr>
        <w:t xml:space="preserve">i sztuką budowlaną.  Prace  powinny być nadzorowane  przez osoby posiadające odpowiednie kwalifikacje i uprawnienia. </w:t>
      </w:r>
      <w:r w:rsidRPr="00C042BC">
        <w:rPr>
          <w:rFonts w:ascii="Times New Roman" w:hAnsi="Times New Roman"/>
        </w:rPr>
        <w:lastRenderedPageBreak/>
        <w:t xml:space="preserve">Wykonawca wyznaczy kierownika </w:t>
      </w:r>
      <w:r w:rsidR="006B739A">
        <w:rPr>
          <w:rFonts w:ascii="Times New Roman" w:hAnsi="Times New Roman"/>
        </w:rPr>
        <w:t>robót</w:t>
      </w:r>
      <w:r w:rsidRPr="00C042BC">
        <w:rPr>
          <w:rFonts w:ascii="Times New Roman" w:hAnsi="Times New Roman"/>
        </w:rPr>
        <w:t>, który będzie posiadał właściwe dla zakresu objętego zamówieniem uprawnienia budowlane.</w:t>
      </w:r>
      <w:r w:rsidR="00AE09DA">
        <w:rPr>
          <w:rFonts w:ascii="Times New Roman" w:hAnsi="Times New Roman"/>
        </w:rPr>
        <w:t xml:space="preserve"> Podczas przekazania terenu budowy Wykonawca zobowiązany jest przekazać Zamawiającemu wypełnione i podpisane oświadczenie o podjęciu przez wskazaną osobą obowiązków kierownika robót budowlanych ( złącznik nr 3).</w:t>
      </w:r>
    </w:p>
    <w:p w:rsidR="001159D6" w:rsidRPr="00C042BC" w:rsidRDefault="001159D6" w:rsidP="0031264D">
      <w:pPr>
        <w:spacing w:after="0"/>
        <w:ind w:left="426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Wykonawca zobowiązany będzie do przejęcia odpowiedzialności od następstw</w:t>
      </w:r>
      <w:r w:rsidR="00B1730A">
        <w:rPr>
          <w:rFonts w:ascii="Times New Roman" w:hAnsi="Times New Roman"/>
        </w:rPr>
        <w:t xml:space="preserve"> </w:t>
      </w:r>
      <w:r w:rsidRPr="00C042BC">
        <w:rPr>
          <w:rFonts w:ascii="Times New Roman" w:hAnsi="Times New Roman"/>
        </w:rPr>
        <w:t>i za wyniki działalności w zakresie:</w:t>
      </w:r>
    </w:p>
    <w:p w:rsidR="001159D6" w:rsidRPr="00C042BC" w:rsidRDefault="001159D6" w:rsidP="0065686B">
      <w:pPr>
        <w:pStyle w:val="Akapitzlist"/>
        <w:numPr>
          <w:ilvl w:val="0"/>
          <w:numId w:val="7"/>
        </w:numPr>
        <w:tabs>
          <w:tab w:val="left" w:pos="1134"/>
        </w:tabs>
        <w:spacing w:after="0"/>
        <w:ind w:hanging="11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organizacji robót,</w:t>
      </w:r>
    </w:p>
    <w:p w:rsidR="001159D6" w:rsidRPr="00C042BC" w:rsidRDefault="001159D6" w:rsidP="0065686B">
      <w:pPr>
        <w:pStyle w:val="Akapitzlist"/>
        <w:numPr>
          <w:ilvl w:val="0"/>
          <w:numId w:val="7"/>
        </w:numPr>
        <w:tabs>
          <w:tab w:val="left" w:pos="1134"/>
        </w:tabs>
        <w:spacing w:after="0"/>
        <w:ind w:hanging="11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zabezpieczenia osób trzecich,</w:t>
      </w:r>
    </w:p>
    <w:p w:rsidR="001159D6" w:rsidRPr="00C042BC" w:rsidRDefault="001159D6" w:rsidP="0065686B">
      <w:pPr>
        <w:pStyle w:val="Akapitzlist"/>
        <w:numPr>
          <w:ilvl w:val="0"/>
          <w:numId w:val="7"/>
        </w:numPr>
        <w:tabs>
          <w:tab w:val="left" w:pos="1134"/>
        </w:tabs>
        <w:spacing w:after="0"/>
        <w:ind w:hanging="11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warunków bhp,</w:t>
      </w:r>
    </w:p>
    <w:p w:rsidR="001159D6" w:rsidRPr="00C042BC" w:rsidRDefault="001159D6" w:rsidP="0065686B">
      <w:pPr>
        <w:pStyle w:val="Akapitzlist"/>
        <w:numPr>
          <w:ilvl w:val="0"/>
          <w:numId w:val="7"/>
        </w:numPr>
        <w:tabs>
          <w:tab w:val="left" w:pos="1134"/>
        </w:tabs>
        <w:spacing w:after="0"/>
        <w:ind w:hanging="11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zabezpieczenia terenu robót,</w:t>
      </w:r>
    </w:p>
    <w:p w:rsidR="001159D6" w:rsidRPr="00C042BC" w:rsidRDefault="001159D6" w:rsidP="0065686B">
      <w:pPr>
        <w:pStyle w:val="Akapitzlist"/>
        <w:numPr>
          <w:ilvl w:val="0"/>
          <w:numId w:val="7"/>
        </w:numPr>
        <w:tabs>
          <w:tab w:val="left" w:pos="1134"/>
        </w:tabs>
        <w:spacing w:after="0"/>
        <w:ind w:hanging="11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 xml:space="preserve">zabezpieczenia ciągów komunikacyjnych przyległych do terenu robót </w:t>
      </w:r>
      <w:r w:rsidRPr="00C042BC">
        <w:rPr>
          <w:rFonts w:ascii="Times New Roman" w:hAnsi="Times New Roman"/>
        </w:rPr>
        <w:br/>
        <w:t xml:space="preserve">       od następstw prowadzonych robót.</w:t>
      </w:r>
    </w:p>
    <w:p w:rsidR="0087061D" w:rsidRPr="00C042BC" w:rsidRDefault="0087061D" w:rsidP="001159D6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804B49" w:rsidRPr="0087061D" w:rsidRDefault="001159D6" w:rsidP="0087061D">
      <w:pPr>
        <w:spacing w:after="0"/>
        <w:ind w:left="426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Wyroby budowlane stosowane w trakcie wykonywania robót budowlanych, mają spełniać wymagania przepisów prawa, a wykonawca będzie posiadał dokumenty potwierdzające, że zostały one wprowadzone do obrotu zgodnie z ustawą o wyrobach budowlanych i posiadają odpowiednie parametry.</w:t>
      </w:r>
    </w:p>
    <w:p w:rsidR="001159D6" w:rsidRPr="00C042BC" w:rsidRDefault="001159D6" w:rsidP="000042A4">
      <w:pPr>
        <w:spacing w:after="0"/>
        <w:ind w:left="426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Zamawiający przewiduje bieżące kontrole wykonywanych robót. W celu zapewnienia współpracy z wykonawcą i prowadzenia kontroli wykonanych robót Zamawiający wyznaczy koordynatora zadania.</w:t>
      </w:r>
    </w:p>
    <w:p w:rsidR="001159D6" w:rsidRDefault="001159D6" w:rsidP="001159D6">
      <w:pPr>
        <w:spacing w:after="0"/>
        <w:ind w:left="426" w:firstLine="282"/>
        <w:jc w:val="both"/>
        <w:rPr>
          <w:rFonts w:ascii="Arial" w:hAnsi="Arial" w:cs="Arial"/>
        </w:rPr>
      </w:pPr>
    </w:p>
    <w:p w:rsidR="00C042BC" w:rsidRPr="00B33EA6" w:rsidRDefault="00C042BC" w:rsidP="00C042BC">
      <w:pPr>
        <w:spacing w:after="0" w:line="360" w:lineRule="auto"/>
        <w:ind w:left="426"/>
        <w:rPr>
          <w:rFonts w:ascii="Times New Roman" w:hAnsi="Times New Roman"/>
          <w:i/>
          <w:u w:val="single"/>
        </w:rPr>
      </w:pPr>
      <w:r w:rsidRPr="00B33EA6">
        <w:rPr>
          <w:rFonts w:ascii="Times New Roman" w:hAnsi="Times New Roman"/>
          <w:i/>
          <w:u w:val="single"/>
        </w:rPr>
        <w:t>WARUNKI PROWADZENIA ROBÓT  OGÓLNOBUDOWLANYCH</w:t>
      </w:r>
    </w:p>
    <w:p w:rsidR="00C042BC" w:rsidRPr="00B33EA6" w:rsidRDefault="00C042BC" w:rsidP="0065686B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Teren prowadzonych robót należy wygrodzić</w:t>
      </w:r>
      <w:r>
        <w:rPr>
          <w:rFonts w:ascii="Times New Roman" w:hAnsi="Times New Roman"/>
        </w:rPr>
        <w:t xml:space="preserve"> </w:t>
      </w:r>
      <w:r w:rsidRPr="00B33EA6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Pr="00B33EA6">
        <w:rPr>
          <w:rFonts w:ascii="Times New Roman" w:hAnsi="Times New Roman"/>
        </w:rPr>
        <w:t>oznakować tablicami informacyjnymi</w:t>
      </w:r>
      <w:r w:rsidRPr="00B33EA6">
        <w:rPr>
          <w:rFonts w:ascii="Times New Roman" w:hAnsi="Times New Roman"/>
        </w:rPr>
        <w:br/>
        <w:t>i ostrzegawczymi.</w:t>
      </w:r>
    </w:p>
    <w:p w:rsidR="00C042BC" w:rsidRPr="00B33EA6" w:rsidRDefault="00C042BC" w:rsidP="0065686B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Przed dopuszczeniem pracownika do pracy należy zaopatrzyć go w odzież roboczą i ochronną.</w:t>
      </w:r>
    </w:p>
    <w:p w:rsidR="000042A4" w:rsidRPr="00FC52EE" w:rsidRDefault="00C042BC" w:rsidP="000042A4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Wszyscy pracownicy zagrożeni wypadkiem powinni być zaopatrzeni w atestowany sprzęt ochrony osobistej (np. rękawice ochronne).</w:t>
      </w:r>
    </w:p>
    <w:p w:rsidR="00FC52EE" w:rsidRPr="0087061D" w:rsidRDefault="00C042BC" w:rsidP="0087061D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Stosować ochrony zabezpieczające przed upadkiem – bariery, odbojnice.</w:t>
      </w:r>
    </w:p>
    <w:p w:rsidR="00C042BC" w:rsidRPr="00B33EA6" w:rsidRDefault="00C042BC" w:rsidP="0065686B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Składowanie materiałów budowlanych i urządzeń powinno być wykonane w sposób zabezpieczający przed możliwością wywrócenia, zsunięcia lub rozsunięcia się składowanych materiałów i elementów.</w:t>
      </w:r>
    </w:p>
    <w:p w:rsidR="00C042BC" w:rsidRPr="00B33EA6" w:rsidRDefault="00C042BC" w:rsidP="0065686B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Opieranie składowanych materiałów o płoty, budynki, słupy linii napowietrznych jest zabronione.</w:t>
      </w:r>
    </w:p>
    <w:p w:rsidR="00C042BC" w:rsidRPr="00B33EA6" w:rsidRDefault="00C042BC" w:rsidP="0065686B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Przy składowaniu materiałów odległość stosów powinna być nie mniejsza niż 0,75</w:t>
      </w:r>
      <w:r>
        <w:rPr>
          <w:rFonts w:ascii="Times New Roman" w:hAnsi="Times New Roman"/>
        </w:rPr>
        <w:t xml:space="preserve"> </w:t>
      </w:r>
      <w:r w:rsidRPr="00B33EA6">
        <w:rPr>
          <w:rFonts w:ascii="Times New Roman" w:hAnsi="Times New Roman"/>
        </w:rPr>
        <w:t>m od ogrodzeń i zabudowań i 5</w:t>
      </w:r>
      <w:r>
        <w:rPr>
          <w:rFonts w:ascii="Times New Roman" w:hAnsi="Times New Roman"/>
        </w:rPr>
        <w:t xml:space="preserve"> </w:t>
      </w:r>
      <w:r w:rsidRPr="00B33EA6">
        <w:rPr>
          <w:rFonts w:ascii="Times New Roman" w:hAnsi="Times New Roman"/>
        </w:rPr>
        <w:t>m od stanowisk pracy.</w:t>
      </w:r>
    </w:p>
    <w:p w:rsidR="00C042BC" w:rsidRPr="00B33EA6" w:rsidRDefault="00C042BC" w:rsidP="0065686B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Między stosami pryzmami lub pojedynczymi elementami należy pozostawić przejście o szerokości co najmniej 1m oraz przejazdy o szer. Środka transportu powiększone o 2 m.</w:t>
      </w:r>
    </w:p>
    <w:p w:rsidR="007D622C" w:rsidRPr="000042A4" w:rsidRDefault="00C042BC" w:rsidP="0065686B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 xml:space="preserve">Materiały drobnicowe powinny być ułożone w stosy o wysokości </w:t>
      </w:r>
      <w:r w:rsidR="007D622C" w:rsidRPr="00B33EA6">
        <w:rPr>
          <w:rFonts w:ascii="Times New Roman" w:hAnsi="Times New Roman"/>
        </w:rPr>
        <w:t>nie większej</w:t>
      </w:r>
      <w:r w:rsidRPr="00B33EA6">
        <w:rPr>
          <w:rFonts w:ascii="Times New Roman" w:hAnsi="Times New Roman"/>
        </w:rPr>
        <w:t xml:space="preserve"> niż 2</w:t>
      </w:r>
      <w:r>
        <w:rPr>
          <w:rFonts w:ascii="Times New Roman" w:hAnsi="Times New Roman"/>
        </w:rPr>
        <w:t xml:space="preserve"> </w:t>
      </w:r>
      <w:r w:rsidRPr="00B33EA6">
        <w:rPr>
          <w:rFonts w:ascii="Times New Roman" w:hAnsi="Times New Roman"/>
        </w:rPr>
        <w:t>m, dostosowane do rodzaju i wytrzymałości tych materiałów.</w:t>
      </w:r>
    </w:p>
    <w:p w:rsidR="006B739A" w:rsidRPr="007D622C" w:rsidRDefault="00C042BC" w:rsidP="0065686B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Zabronione jest urządzanie stanowisk pracy, składowisk materiałów i elementów</w:t>
      </w:r>
      <w:r w:rsidRPr="00B33EA6">
        <w:rPr>
          <w:rFonts w:ascii="Times New Roman" w:hAnsi="Times New Roman"/>
        </w:rPr>
        <w:br/>
        <w:t xml:space="preserve">w sposób zagrażający zdrowiu osób tam przebywających. </w:t>
      </w:r>
    </w:p>
    <w:p w:rsidR="00C042BC" w:rsidRPr="00B33EA6" w:rsidRDefault="00C042BC" w:rsidP="0065686B">
      <w:pPr>
        <w:pStyle w:val="Akapitzlist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B33EA6">
        <w:rPr>
          <w:rFonts w:ascii="Times New Roman" w:hAnsi="Times New Roman"/>
        </w:rPr>
        <w:t>W razie stosowania urządzeń załadowczo-wyładowczych zachowanie powyższych odległości odnosi się do najdalej wysuniętego punktu ruchomego lub stałego elementu tych urządzeń oraz ładunku transportowanego tymi urządzeniami.</w:t>
      </w:r>
    </w:p>
    <w:p w:rsidR="00C042BC" w:rsidRPr="00C4112C" w:rsidRDefault="00C042BC" w:rsidP="0065686B">
      <w:pPr>
        <w:pStyle w:val="Styl2"/>
        <w:numPr>
          <w:ilvl w:val="0"/>
          <w:numId w:val="8"/>
        </w:numPr>
        <w:outlineLvl w:val="1"/>
        <w:rPr>
          <w:rFonts w:ascii="Times New Roman" w:hAnsi="Times New Roman"/>
          <w:sz w:val="22"/>
          <w:szCs w:val="22"/>
        </w:rPr>
      </w:pPr>
      <w:r w:rsidRPr="00B33EA6">
        <w:rPr>
          <w:rFonts w:ascii="Times New Roman" w:hAnsi="Times New Roman"/>
          <w:color w:val="000000"/>
          <w:sz w:val="22"/>
          <w:szCs w:val="22"/>
        </w:rPr>
        <w:t>Teren robót należy zabezpieczyć przed dostępem osób niepowołanych.</w:t>
      </w:r>
    </w:p>
    <w:p w:rsidR="001159D6" w:rsidRDefault="001159D6" w:rsidP="001159D6">
      <w:pPr>
        <w:spacing w:after="0"/>
        <w:ind w:left="426"/>
        <w:jc w:val="both"/>
        <w:rPr>
          <w:rFonts w:ascii="Arial" w:hAnsi="Arial" w:cs="Arial"/>
          <w:sz w:val="16"/>
          <w:szCs w:val="16"/>
        </w:rPr>
      </w:pPr>
    </w:p>
    <w:p w:rsidR="00A561CB" w:rsidRDefault="00A561CB" w:rsidP="001159D6">
      <w:pPr>
        <w:spacing w:after="0"/>
        <w:ind w:left="426"/>
        <w:jc w:val="both"/>
        <w:rPr>
          <w:rFonts w:ascii="Arial" w:hAnsi="Arial" w:cs="Arial"/>
          <w:sz w:val="16"/>
          <w:szCs w:val="16"/>
        </w:rPr>
      </w:pPr>
    </w:p>
    <w:p w:rsidR="00A561CB" w:rsidRDefault="00A561CB" w:rsidP="001159D6">
      <w:pPr>
        <w:spacing w:after="0"/>
        <w:ind w:left="426"/>
        <w:jc w:val="both"/>
        <w:rPr>
          <w:rFonts w:ascii="Arial" w:hAnsi="Arial" w:cs="Arial"/>
          <w:sz w:val="16"/>
          <w:szCs w:val="16"/>
        </w:rPr>
      </w:pPr>
    </w:p>
    <w:p w:rsidR="00A561CB" w:rsidRDefault="00A561CB" w:rsidP="001159D6">
      <w:pPr>
        <w:spacing w:after="0"/>
        <w:ind w:left="426"/>
        <w:jc w:val="both"/>
        <w:rPr>
          <w:rFonts w:ascii="Arial" w:hAnsi="Arial" w:cs="Arial"/>
          <w:sz w:val="16"/>
          <w:szCs w:val="16"/>
        </w:rPr>
      </w:pPr>
    </w:p>
    <w:p w:rsidR="00A561CB" w:rsidRPr="00FA2B33" w:rsidRDefault="00A561CB" w:rsidP="001159D6">
      <w:pPr>
        <w:spacing w:after="0"/>
        <w:ind w:left="426"/>
        <w:jc w:val="both"/>
        <w:rPr>
          <w:rFonts w:ascii="Arial" w:hAnsi="Arial" w:cs="Arial"/>
          <w:sz w:val="16"/>
          <w:szCs w:val="16"/>
        </w:rPr>
      </w:pPr>
    </w:p>
    <w:p w:rsidR="001159D6" w:rsidRDefault="001159D6" w:rsidP="0031264D">
      <w:pPr>
        <w:pStyle w:val="Styl3"/>
        <w:tabs>
          <w:tab w:val="left" w:pos="426"/>
        </w:tabs>
        <w:outlineLvl w:val="2"/>
        <w:rPr>
          <w:rFonts w:ascii="Times New Roman" w:hAnsi="Times New Roman"/>
          <w:b/>
          <w:sz w:val="22"/>
          <w:szCs w:val="22"/>
        </w:rPr>
      </w:pPr>
      <w:r w:rsidRPr="0031264D">
        <w:rPr>
          <w:rFonts w:ascii="Times New Roman" w:hAnsi="Times New Roman"/>
          <w:b/>
          <w:sz w:val="22"/>
          <w:szCs w:val="22"/>
        </w:rPr>
        <w:t>3.</w:t>
      </w:r>
      <w:r w:rsidR="006E31C8">
        <w:rPr>
          <w:rFonts w:ascii="Times New Roman" w:hAnsi="Times New Roman"/>
          <w:b/>
          <w:sz w:val="22"/>
          <w:szCs w:val="22"/>
        </w:rPr>
        <w:t>4</w:t>
      </w:r>
      <w:r w:rsidRPr="0031264D">
        <w:rPr>
          <w:rFonts w:ascii="Times New Roman" w:hAnsi="Times New Roman"/>
          <w:b/>
          <w:sz w:val="22"/>
          <w:szCs w:val="22"/>
        </w:rPr>
        <w:t xml:space="preserve"> </w:t>
      </w:r>
      <w:r w:rsidR="0031264D" w:rsidRPr="0031264D">
        <w:rPr>
          <w:rFonts w:ascii="Times New Roman" w:hAnsi="Times New Roman"/>
          <w:b/>
          <w:sz w:val="22"/>
          <w:szCs w:val="22"/>
        </w:rPr>
        <w:t xml:space="preserve"> </w:t>
      </w:r>
      <w:r w:rsidR="0031264D">
        <w:rPr>
          <w:rFonts w:ascii="Times New Roman" w:hAnsi="Times New Roman"/>
          <w:b/>
          <w:sz w:val="22"/>
          <w:szCs w:val="22"/>
        </w:rPr>
        <w:t>O</w:t>
      </w:r>
      <w:r w:rsidR="0031264D" w:rsidRPr="0031264D">
        <w:rPr>
          <w:rFonts w:ascii="Times New Roman" w:hAnsi="Times New Roman"/>
          <w:b/>
          <w:sz w:val="22"/>
          <w:szCs w:val="22"/>
        </w:rPr>
        <w:t>dbiór robót budowlanych</w:t>
      </w:r>
      <w:r w:rsidR="0031264D">
        <w:rPr>
          <w:rFonts w:ascii="Times New Roman" w:hAnsi="Times New Roman"/>
          <w:b/>
          <w:sz w:val="22"/>
          <w:szCs w:val="22"/>
        </w:rPr>
        <w:t>.</w:t>
      </w:r>
    </w:p>
    <w:p w:rsidR="0031264D" w:rsidRPr="0031264D" w:rsidRDefault="0031264D" w:rsidP="0031264D">
      <w:pPr>
        <w:pStyle w:val="Styl3"/>
        <w:tabs>
          <w:tab w:val="left" w:pos="426"/>
        </w:tabs>
        <w:outlineLvl w:val="2"/>
        <w:rPr>
          <w:rFonts w:ascii="Times New Roman" w:hAnsi="Times New Roman"/>
          <w:b/>
          <w:sz w:val="8"/>
          <w:szCs w:val="8"/>
        </w:rPr>
      </w:pPr>
    </w:p>
    <w:p w:rsidR="001159D6" w:rsidRPr="00C042BC" w:rsidRDefault="001159D6" w:rsidP="001159D6">
      <w:pPr>
        <w:pStyle w:val="Styl2"/>
        <w:tabs>
          <w:tab w:val="left" w:pos="426"/>
        </w:tabs>
        <w:spacing w:line="276" w:lineRule="auto"/>
        <w:ind w:left="426"/>
        <w:jc w:val="both"/>
        <w:outlineLvl w:val="1"/>
        <w:rPr>
          <w:rFonts w:ascii="Times New Roman" w:hAnsi="Times New Roman"/>
          <w:sz w:val="22"/>
          <w:szCs w:val="22"/>
        </w:rPr>
      </w:pPr>
      <w:r w:rsidRPr="00C042BC">
        <w:rPr>
          <w:rFonts w:ascii="Times New Roman" w:hAnsi="Times New Roman"/>
          <w:sz w:val="22"/>
          <w:szCs w:val="22"/>
        </w:rPr>
        <w:t>Zamawiający zastrzega sobie prawo akceptacji rozwiązań przyjętych w projekcie budowlanym. Na etapie realizacji robót budowlanych przewiduje się następujące rodzaje odbiorów:</w:t>
      </w:r>
    </w:p>
    <w:p w:rsidR="001159D6" w:rsidRPr="00C042BC" w:rsidRDefault="001159D6" w:rsidP="0065686B">
      <w:pPr>
        <w:pStyle w:val="Akapitzlist"/>
        <w:numPr>
          <w:ilvl w:val="0"/>
          <w:numId w:val="9"/>
        </w:numPr>
        <w:tabs>
          <w:tab w:val="left" w:pos="709"/>
          <w:tab w:val="left" w:pos="1134"/>
        </w:tabs>
        <w:spacing w:after="0"/>
        <w:ind w:left="709" w:firstLine="0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odbiór robót zanikających i ulegających zakryciu;</w:t>
      </w:r>
    </w:p>
    <w:p w:rsidR="001159D6" w:rsidRPr="00C042BC" w:rsidRDefault="001159D6" w:rsidP="0065686B">
      <w:pPr>
        <w:pStyle w:val="Akapitzlist"/>
        <w:numPr>
          <w:ilvl w:val="0"/>
          <w:numId w:val="9"/>
        </w:numPr>
        <w:tabs>
          <w:tab w:val="left" w:pos="709"/>
          <w:tab w:val="left" w:pos="1134"/>
        </w:tabs>
        <w:spacing w:after="0"/>
        <w:ind w:left="709" w:firstLine="0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</w:rPr>
        <w:t>odbiór końcowy.</w:t>
      </w:r>
    </w:p>
    <w:p w:rsidR="001159D6" w:rsidRPr="0031264D" w:rsidRDefault="001159D6" w:rsidP="001159D6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1159D6" w:rsidRPr="00C042BC" w:rsidRDefault="001159D6" w:rsidP="006E31C8">
      <w:pPr>
        <w:spacing w:after="0"/>
        <w:ind w:left="426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  <w:b/>
        </w:rPr>
        <w:t xml:space="preserve">Odbiór robót zanikających i ulęgających zakryciu </w:t>
      </w:r>
      <w:r w:rsidRPr="00C042BC">
        <w:rPr>
          <w:rFonts w:ascii="Times New Roman" w:hAnsi="Times New Roman"/>
        </w:rPr>
        <w:t>polega na</w:t>
      </w:r>
      <w:r w:rsidRPr="00C042BC">
        <w:rPr>
          <w:rFonts w:ascii="Times New Roman" w:hAnsi="Times New Roman"/>
          <w:b/>
        </w:rPr>
        <w:t xml:space="preserve"> </w:t>
      </w:r>
      <w:r w:rsidRPr="00C042BC">
        <w:rPr>
          <w:rFonts w:ascii="Times New Roman" w:hAnsi="Times New Roman"/>
        </w:rPr>
        <w:t>finalnej ocenie jakości wykonanych robót oraz jakości tych robót, które w dalszym procesie realizacji ulegają zakryciu. Odbiór robót zanikających i ulęgających zakryciu dokonany zostanie</w:t>
      </w:r>
      <w:r w:rsidR="00C042BC">
        <w:rPr>
          <w:rFonts w:ascii="Times New Roman" w:hAnsi="Times New Roman"/>
        </w:rPr>
        <w:t xml:space="preserve"> </w:t>
      </w:r>
      <w:r w:rsidRPr="00C042BC">
        <w:rPr>
          <w:rFonts w:ascii="Times New Roman" w:hAnsi="Times New Roman"/>
        </w:rPr>
        <w:t>w czasie umożliwiającym wykonanie ewentualnych korekt i poprawek bez hamowania ogólnego postępu robót. Przedmiotowego odbioru dokonuje koordynator zadania lub inna osoba upoważniona przez Zamawiającego.</w:t>
      </w:r>
    </w:p>
    <w:p w:rsidR="001159D6" w:rsidRPr="0031264D" w:rsidRDefault="001159D6" w:rsidP="001159D6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159D6" w:rsidRPr="00C042BC" w:rsidRDefault="001159D6" w:rsidP="0031264D">
      <w:pPr>
        <w:spacing w:after="0"/>
        <w:ind w:left="426"/>
        <w:jc w:val="both"/>
        <w:rPr>
          <w:rFonts w:ascii="Times New Roman" w:hAnsi="Times New Roman"/>
        </w:rPr>
      </w:pPr>
      <w:r w:rsidRPr="00C042BC">
        <w:rPr>
          <w:rFonts w:ascii="Times New Roman" w:hAnsi="Times New Roman"/>
          <w:b/>
        </w:rPr>
        <w:t xml:space="preserve">Odbiór końcowy </w:t>
      </w:r>
      <w:r w:rsidRPr="00C042BC">
        <w:rPr>
          <w:rFonts w:ascii="Times New Roman" w:hAnsi="Times New Roman"/>
        </w:rPr>
        <w:t>polega na finalnej ocenie rzeczywistego wykonania robót budowlanych</w:t>
      </w:r>
      <w:r w:rsidR="00C042BC">
        <w:rPr>
          <w:rFonts w:ascii="Times New Roman" w:hAnsi="Times New Roman"/>
        </w:rPr>
        <w:br/>
      </w:r>
      <w:r w:rsidRPr="00C042BC">
        <w:rPr>
          <w:rFonts w:ascii="Times New Roman" w:hAnsi="Times New Roman"/>
        </w:rPr>
        <w:t xml:space="preserve">w odniesieniu do zakresu oraz ilości. Całkowite zakończenie </w:t>
      </w:r>
      <w:r w:rsidR="00C042BC">
        <w:rPr>
          <w:rFonts w:ascii="Times New Roman" w:hAnsi="Times New Roman"/>
        </w:rPr>
        <w:t xml:space="preserve"> </w:t>
      </w:r>
      <w:r w:rsidRPr="00C042BC">
        <w:rPr>
          <w:rFonts w:ascii="Times New Roman" w:hAnsi="Times New Roman"/>
        </w:rPr>
        <w:t>robót budowlanych oraz gotowość do odbioru będzie stwierdzona na podstawie zgłoszenia pisemnego Wykonawcy i potwierdzenie tego faktu przez koordynatora zadania.</w:t>
      </w:r>
      <w:r w:rsidR="00C042BC">
        <w:rPr>
          <w:rFonts w:ascii="Times New Roman" w:hAnsi="Times New Roman"/>
        </w:rPr>
        <w:t xml:space="preserve"> O</w:t>
      </w:r>
      <w:r w:rsidRPr="00C042BC">
        <w:rPr>
          <w:rFonts w:ascii="Times New Roman" w:hAnsi="Times New Roman"/>
        </w:rPr>
        <w:t>dbiór końcowy robót budowlanych zostanie przeprowadzony przez komisję powołaną przez Zamawiającego w terminie określonym w umowie. Wykonawca na podstawie przeprowadzonych prac odbiorowych zobowiązany jest do przedstawienia komisji wszelkich dokumentów potwierdzających jakość wykonanych robót oraz zgodność</w:t>
      </w:r>
      <w:r w:rsidR="00C042BC">
        <w:rPr>
          <w:rFonts w:ascii="Times New Roman" w:hAnsi="Times New Roman"/>
        </w:rPr>
        <w:t xml:space="preserve"> </w:t>
      </w:r>
      <w:r w:rsidRPr="00C042BC">
        <w:rPr>
          <w:rFonts w:ascii="Times New Roman" w:hAnsi="Times New Roman"/>
        </w:rPr>
        <w:t xml:space="preserve">z </w:t>
      </w:r>
      <w:r w:rsidR="00C042BC">
        <w:rPr>
          <w:rFonts w:ascii="Times New Roman" w:hAnsi="Times New Roman"/>
        </w:rPr>
        <w:t>dokumentacją projektową</w:t>
      </w:r>
      <w:r w:rsidRPr="00C042BC">
        <w:rPr>
          <w:rFonts w:ascii="Times New Roman" w:hAnsi="Times New Roman"/>
        </w:rPr>
        <w:t>.</w:t>
      </w:r>
    </w:p>
    <w:p w:rsidR="00304E91" w:rsidRDefault="00304E91" w:rsidP="00304E91">
      <w:pPr>
        <w:spacing w:after="0"/>
        <w:contextualSpacing/>
        <w:jc w:val="both"/>
        <w:rPr>
          <w:rFonts w:ascii="Times New Roman" w:eastAsia="Calibri" w:hAnsi="Times New Roman"/>
          <w:b/>
          <w:color w:val="00000A"/>
        </w:rPr>
      </w:pPr>
    </w:p>
    <w:p w:rsidR="00304E91" w:rsidRDefault="00304E91">
      <w:pPr>
        <w:spacing w:after="160" w:line="259" w:lineRule="auto"/>
        <w:rPr>
          <w:rFonts w:ascii="Times New Roman" w:eastAsia="Calibri" w:hAnsi="Times New Roman"/>
          <w:b/>
          <w:color w:val="00000A"/>
        </w:rPr>
      </w:pPr>
      <w:r>
        <w:rPr>
          <w:rFonts w:ascii="Times New Roman" w:eastAsia="Calibri" w:hAnsi="Times New Roman"/>
          <w:b/>
          <w:color w:val="00000A"/>
        </w:rPr>
        <w:br w:type="page"/>
      </w:r>
    </w:p>
    <w:p w:rsidR="00C25E89" w:rsidRDefault="00C25E89" w:rsidP="00C25E89">
      <w:pPr>
        <w:pStyle w:val="Standard"/>
        <w:spacing w:line="276" w:lineRule="auto"/>
        <w:jc w:val="both"/>
        <w:rPr>
          <w:rFonts w:ascii="Times New Roman" w:hAnsi="Times New Roman" w:cs="Times New Roman"/>
          <w:b/>
        </w:rPr>
      </w:pPr>
    </w:p>
    <w:p w:rsidR="00304E91" w:rsidRPr="00C25E89" w:rsidRDefault="00C25E89" w:rsidP="00C25E89">
      <w:pPr>
        <w:pStyle w:val="Standard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Pr="00287EA6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eastAsia="Calibri" w:hAnsi="Times New Roman"/>
          <w:b/>
          <w:color w:val="00000A"/>
        </w:rPr>
        <w:t>ZDJĘCIA TERENU OBJĘTEGO ROBOTAMI BUDOWLANYMI.</w:t>
      </w:r>
    </w:p>
    <w:p w:rsidR="00304E91" w:rsidRDefault="00304E91" w:rsidP="00304E91">
      <w:pPr>
        <w:spacing w:after="0"/>
        <w:ind w:firstLine="426"/>
        <w:contextualSpacing/>
        <w:jc w:val="center"/>
        <w:rPr>
          <w:rFonts w:ascii="Times New Roman" w:eastAsia="Calibri" w:hAnsi="Times New Roman"/>
          <w:b/>
          <w:color w:val="00000A"/>
        </w:rPr>
      </w:pPr>
    </w:p>
    <w:p w:rsidR="00304E91" w:rsidRDefault="00304E91" w:rsidP="00304E91">
      <w:pPr>
        <w:spacing w:after="0"/>
        <w:ind w:firstLine="426"/>
        <w:contextualSpacing/>
        <w:jc w:val="center"/>
        <w:rPr>
          <w:rFonts w:ascii="Times New Roman" w:eastAsia="Calibri" w:hAnsi="Times New Roman"/>
          <w:b/>
          <w:color w:val="00000A"/>
        </w:rPr>
      </w:pPr>
      <w:r>
        <w:rPr>
          <w:rFonts w:ascii="Times New Roman" w:eastAsia="Calibri" w:hAnsi="Times New Roman"/>
          <w:b/>
          <w:noProof/>
          <w:color w:val="00000A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82198</wp:posOffset>
            </wp:positionH>
            <wp:positionV relativeFrom="paragraph">
              <wp:posOffset>27535</wp:posOffset>
            </wp:positionV>
            <wp:extent cx="3617379" cy="2713136"/>
            <wp:effectExtent l="0" t="0" r="254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601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379" cy="271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8C0" w:rsidRDefault="00F578C0" w:rsidP="00FC6AFE">
      <w:pPr>
        <w:pStyle w:val="Styl1"/>
        <w:outlineLvl w:val="0"/>
        <w:rPr>
          <w:rFonts w:ascii="Times New Roman" w:hAnsi="Times New Roman"/>
          <w:b/>
          <w:sz w:val="28"/>
          <w:szCs w:val="28"/>
        </w:rPr>
      </w:pPr>
    </w:p>
    <w:p w:rsidR="00F578C0" w:rsidRDefault="00F578C0" w:rsidP="00FC6AFE">
      <w:pPr>
        <w:pStyle w:val="Styl1"/>
        <w:outlineLvl w:val="0"/>
        <w:rPr>
          <w:rFonts w:ascii="Times New Roman" w:hAnsi="Times New Roman"/>
          <w:b/>
          <w:sz w:val="28"/>
          <w:szCs w:val="28"/>
        </w:rPr>
      </w:pPr>
    </w:p>
    <w:p w:rsidR="00304E91" w:rsidRDefault="00304E91" w:rsidP="00FC6AFE">
      <w:pPr>
        <w:pStyle w:val="Styl1"/>
        <w:outlineLvl w:val="0"/>
        <w:rPr>
          <w:rFonts w:ascii="Times New Roman" w:eastAsia="Calibri" w:hAnsi="Times New Roman"/>
          <w:b/>
          <w:noProof/>
          <w:color w:val="00000A"/>
        </w:rPr>
      </w:pPr>
      <w:r>
        <w:rPr>
          <w:rFonts w:ascii="Times New Roman" w:eastAsia="Calibri" w:hAnsi="Times New Roman"/>
          <w:b/>
          <w:noProof/>
          <w:color w:val="00000A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3863246</wp:posOffset>
            </wp:positionH>
            <wp:positionV relativeFrom="paragraph">
              <wp:posOffset>69188</wp:posOffset>
            </wp:positionV>
            <wp:extent cx="1600064" cy="1303702"/>
            <wp:effectExtent l="0" t="4445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6016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1" t="3550" r="26321" b="33895"/>
                    <a:stretch/>
                  </pic:blipFill>
                  <pic:spPr bwMode="auto">
                    <a:xfrm rot="5400000">
                      <a:off x="0" y="0"/>
                      <a:ext cx="1600064" cy="130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8C0" w:rsidRDefault="00F578C0" w:rsidP="00FC6AFE">
      <w:pPr>
        <w:pStyle w:val="Styl1"/>
        <w:outlineLvl w:val="0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77713</wp:posOffset>
            </wp:positionV>
            <wp:extent cx="4080137" cy="3060188"/>
            <wp:effectExtent l="0" t="4445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601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0137" cy="3060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04E91" w:rsidRDefault="00304E91">
      <w:pPr>
        <w:spacing w:after="160" w:line="259" w:lineRule="auto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154035</wp:posOffset>
            </wp:positionV>
            <wp:extent cx="2989523" cy="2242226"/>
            <wp:effectExtent l="0" t="0" r="1905" b="571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601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23" cy="224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267173</wp:posOffset>
            </wp:positionV>
            <wp:extent cx="3007968" cy="2256060"/>
            <wp:effectExtent l="0" t="0" r="254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601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68" cy="225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91" w:rsidRDefault="00304E91" w:rsidP="00304E91">
      <w:pPr>
        <w:tabs>
          <w:tab w:val="left" w:pos="7261"/>
        </w:tabs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304E91" w:rsidRDefault="00304E91" w:rsidP="00304E91">
      <w:pPr>
        <w:tabs>
          <w:tab w:val="left" w:pos="7261"/>
        </w:tabs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 w:rsidP="00304E91">
      <w:pPr>
        <w:tabs>
          <w:tab w:val="left" w:pos="7261"/>
        </w:tabs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 w:rsidP="00304E91">
      <w:pPr>
        <w:tabs>
          <w:tab w:val="left" w:pos="7261"/>
        </w:tabs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 w:rsidP="00304E91">
      <w:pPr>
        <w:tabs>
          <w:tab w:val="left" w:pos="7261"/>
        </w:tabs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 w:rsidP="00304E91">
      <w:pPr>
        <w:tabs>
          <w:tab w:val="left" w:pos="7261"/>
        </w:tabs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 w:rsidP="00304E91">
      <w:pPr>
        <w:tabs>
          <w:tab w:val="left" w:pos="7261"/>
        </w:tabs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 w:rsidP="00304E91">
      <w:pPr>
        <w:tabs>
          <w:tab w:val="left" w:pos="7261"/>
        </w:tabs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304E91" w:rsidP="00304E91">
      <w:pPr>
        <w:tabs>
          <w:tab w:val="left" w:pos="7261"/>
        </w:tabs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171768</wp:posOffset>
            </wp:positionV>
            <wp:extent cx="3187148" cy="2390428"/>
            <wp:effectExtent l="0" t="1587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601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7148" cy="239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91" w:rsidRDefault="00304E9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304E91" w:rsidRDefault="0087061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760F86">
        <w:rPr>
          <w:rFonts w:ascii="Times New Roman" w:hAnsi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3928841</wp:posOffset>
            </wp:positionV>
            <wp:extent cx="3313779" cy="2485403"/>
            <wp:effectExtent l="0" t="508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601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3779" cy="248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86"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500812</wp:posOffset>
            </wp:positionV>
            <wp:extent cx="3184070" cy="2388118"/>
            <wp:effectExtent l="0" t="1905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601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4070" cy="2388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86"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Style w:val="Tabela-Siatka"/>
        <w:tblpPr w:leftFromText="141" w:rightFromText="141" w:vertAnchor="page" w:horzAnchor="margin" w:tblpY="2011"/>
        <w:tblW w:w="9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3"/>
      </w:tblGrid>
      <w:tr w:rsidR="0087061D" w:rsidRPr="005606D6" w:rsidTr="00B60B27">
        <w:trPr>
          <w:trHeight w:val="391"/>
        </w:trPr>
        <w:tc>
          <w:tcPr>
            <w:tcW w:w="9163" w:type="dxa"/>
            <w:shd w:val="clear" w:color="auto" w:fill="A6A6A6" w:themeFill="background1" w:themeFillShade="A6"/>
          </w:tcPr>
          <w:p w:rsidR="0087061D" w:rsidRPr="005606D6" w:rsidRDefault="0087061D" w:rsidP="00B60B27">
            <w:pPr>
              <w:rPr>
                <w:sz w:val="20"/>
                <w:szCs w:val="20"/>
                <w:highlight w:val="yellow"/>
              </w:rPr>
            </w:pPr>
          </w:p>
        </w:tc>
      </w:tr>
      <w:tr w:rsidR="0087061D" w:rsidRPr="005606D6" w:rsidTr="00B60B27">
        <w:trPr>
          <w:trHeight w:val="630"/>
        </w:trPr>
        <w:tc>
          <w:tcPr>
            <w:tcW w:w="9163" w:type="dxa"/>
            <w:shd w:val="clear" w:color="auto" w:fill="92D050"/>
          </w:tcPr>
          <w:p w:rsidR="0087061D" w:rsidRPr="005606D6" w:rsidRDefault="0087061D" w:rsidP="00B60B27">
            <w:pPr>
              <w:rPr>
                <w:sz w:val="48"/>
                <w:szCs w:val="48"/>
                <w:highlight w:val="yellow"/>
              </w:rPr>
            </w:pPr>
          </w:p>
        </w:tc>
      </w:tr>
      <w:tr w:rsidR="0087061D" w:rsidRPr="005606D6" w:rsidTr="00B60B27">
        <w:trPr>
          <w:trHeight w:val="1349"/>
        </w:trPr>
        <w:tc>
          <w:tcPr>
            <w:tcW w:w="9163" w:type="dxa"/>
          </w:tcPr>
          <w:tbl>
            <w:tblPr>
              <w:tblStyle w:val="Tabela-Siatka"/>
              <w:tblpPr w:leftFromText="141" w:rightFromText="141" w:horzAnchor="margin" w:tblpY="41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54"/>
            </w:tblGrid>
            <w:tr w:rsidR="0087061D" w:rsidRPr="00F84FCE" w:rsidTr="00B60B27">
              <w:trPr>
                <w:trHeight w:val="617"/>
              </w:trPr>
              <w:tc>
                <w:tcPr>
                  <w:tcW w:w="2454" w:type="dxa"/>
                </w:tcPr>
                <w:p w:rsidR="0087061D" w:rsidRPr="00293BC6" w:rsidRDefault="0087061D" w:rsidP="00B60B27">
                  <w:pPr>
                    <w:rPr>
                      <w:rFonts w:ascii="Arial Black" w:hAnsi="Arial Black" w:cs="Arial"/>
                      <w:b/>
                      <w:i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pl-PL"/>
                    </w:rPr>
                    <w:drawing>
                      <wp:anchor distT="0" distB="0" distL="114300" distR="114300" simplePos="0" relativeHeight="251666432" behindDoc="1" locked="0" layoutInCell="1" allowOverlap="1" wp14:anchorId="4917D486" wp14:editId="3240FFB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635</wp:posOffset>
                        </wp:positionV>
                        <wp:extent cx="1452478" cy="828383"/>
                        <wp:effectExtent l="0" t="0" r="0" b="0"/>
                        <wp:wrapNone/>
                        <wp:docPr id="6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478" cy="828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87061D" w:rsidRPr="00034B35" w:rsidRDefault="0087061D" w:rsidP="00B60B27">
            <w:pPr>
              <w:jc w:val="center"/>
              <w:rPr>
                <w:rFonts w:ascii="Arial Black" w:hAnsi="Arial Black" w:cs="Arial"/>
                <w:b/>
                <w:i/>
                <w:sz w:val="24"/>
                <w:szCs w:val="24"/>
              </w:rPr>
            </w:pPr>
          </w:p>
          <w:p w:rsidR="0087061D" w:rsidRDefault="0087061D" w:rsidP="00B60B27">
            <w:pPr>
              <w:rPr>
                <w:rFonts w:ascii="Arial Black" w:hAnsi="Arial Black" w:cs="Arial"/>
                <w:b/>
                <w:i/>
                <w:sz w:val="48"/>
                <w:szCs w:val="48"/>
              </w:rPr>
            </w:pPr>
            <w:r w:rsidRPr="002450AD">
              <w:rPr>
                <w:rFonts w:ascii="Arial Black" w:hAnsi="Arial Black" w:cs="Arial"/>
                <w:b/>
                <w:i/>
                <w:sz w:val="48"/>
                <w:szCs w:val="48"/>
              </w:rPr>
              <w:t>CZĘŚĆ INFORMACYJNA</w:t>
            </w:r>
          </w:p>
          <w:p w:rsidR="0087061D" w:rsidRPr="00034B35" w:rsidRDefault="0087061D" w:rsidP="00B60B27">
            <w:pPr>
              <w:jc w:val="center"/>
              <w:rPr>
                <w:rFonts w:ascii="Arial Black" w:hAnsi="Arial Black" w:cs="Arial"/>
                <w:b/>
                <w:i/>
                <w:sz w:val="16"/>
                <w:szCs w:val="16"/>
                <w:highlight w:val="yellow"/>
              </w:rPr>
            </w:pPr>
          </w:p>
        </w:tc>
      </w:tr>
      <w:tr w:rsidR="0087061D" w:rsidRPr="005606D6" w:rsidTr="00B60B27">
        <w:trPr>
          <w:trHeight w:val="630"/>
        </w:trPr>
        <w:tc>
          <w:tcPr>
            <w:tcW w:w="9163" w:type="dxa"/>
            <w:shd w:val="clear" w:color="auto" w:fill="92D050"/>
          </w:tcPr>
          <w:p w:rsidR="0087061D" w:rsidRPr="005606D6" w:rsidRDefault="0087061D" w:rsidP="00B60B27">
            <w:pPr>
              <w:rPr>
                <w:sz w:val="48"/>
                <w:szCs w:val="48"/>
                <w:highlight w:val="yellow"/>
              </w:rPr>
            </w:pPr>
          </w:p>
        </w:tc>
      </w:tr>
      <w:tr w:rsidR="0087061D" w:rsidRPr="005606D6" w:rsidTr="00B60B27">
        <w:trPr>
          <w:trHeight w:val="272"/>
        </w:trPr>
        <w:tc>
          <w:tcPr>
            <w:tcW w:w="9163" w:type="dxa"/>
            <w:shd w:val="clear" w:color="auto" w:fill="A6A6A6" w:themeFill="background1" w:themeFillShade="A6"/>
          </w:tcPr>
          <w:p w:rsidR="0087061D" w:rsidRPr="005606D6" w:rsidRDefault="0087061D" w:rsidP="00B60B27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FC6AFE" w:rsidRPr="00590478" w:rsidRDefault="00FC6AFE" w:rsidP="00FC6AFE">
      <w:pPr>
        <w:pStyle w:val="Standard"/>
        <w:spacing w:after="113"/>
        <w:jc w:val="both"/>
        <w:rPr>
          <w:rFonts w:ascii="Arial" w:hAnsi="Arial"/>
          <w:b/>
          <w:sz w:val="16"/>
          <w:szCs w:val="16"/>
        </w:rPr>
      </w:pPr>
      <w:bookmarkStart w:id="9" w:name="_Toc351104727"/>
      <w:bookmarkEnd w:id="1"/>
    </w:p>
    <w:p w:rsidR="00FC6AFE" w:rsidRPr="00590478" w:rsidRDefault="00FC6AFE" w:rsidP="00FC6AFE">
      <w:pPr>
        <w:pStyle w:val="Standard"/>
        <w:spacing w:after="11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478">
        <w:rPr>
          <w:rFonts w:ascii="Times New Roman" w:hAnsi="Times New Roman" w:cs="Times New Roman"/>
          <w:b/>
          <w:sz w:val="30"/>
          <w:szCs w:val="30"/>
        </w:rPr>
        <w:t>II. CZĘŚĆ INFORMACYJNA</w:t>
      </w:r>
    </w:p>
    <w:p w:rsidR="00FC6AFE" w:rsidRPr="00590478" w:rsidRDefault="00FC6AFE" w:rsidP="00FC6AFE">
      <w:pPr>
        <w:pStyle w:val="Standard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C6AFE" w:rsidRPr="00590478" w:rsidRDefault="00FC6AFE" w:rsidP="0065686B">
      <w:pPr>
        <w:pStyle w:val="Standard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90478">
        <w:rPr>
          <w:rFonts w:ascii="Times New Roman" w:hAnsi="Times New Roman" w:cs="Times New Roman"/>
          <w:b/>
          <w:sz w:val="22"/>
          <w:szCs w:val="22"/>
        </w:rPr>
        <w:t xml:space="preserve">Dokumenty potwierdzające zgodność zamierzenia budowlanego z wymaganiami </w:t>
      </w:r>
      <w:r w:rsidRPr="00590478">
        <w:rPr>
          <w:rFonts w:ascii="Times New Roman" w:hAnsi="Times New Roman" w:cs="Times New Roman"/>
          <w:b/>
          <w:sz w:val="22"/>
          <w:szCs w:val="22"/>
        </w:rPr>
        <w:br/>
        <w:t xml:space="preserve"> </w:t>
      </w:r>
      <w:r w:rsidRPr="00590478">
        <w:rPr>
          <w:rFonts w:ascii="Times New Roman" w:hAnsi="Times New Roman" w:cs="Times New Roman"/>
          <w:b/>
          <w:sz w:val="22"/>
          <w:szCs w:val="22"/>
        </w:rPr>
        <w:tab/>
        <w:t>wynikającymi z przepisów.</w:t>
      </w:r>
    </w:p>
    <w:p w:rsidR="00FC6AFE" w:rsidRPr="00590478" w:rsidRDefault="00FC6AFE" w:rsidP="00FC6AFE">
      <w:pPr>
        <w:pStyle w:val="Standard"/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590478">
        <w:rPr>
          <w:rFonts w:ascii="Times New Roman" w:hAnsi="Times New Roman" w:cs="Times New Roman"/>
          <w:sz w:val="22"/>
          <w:szCs w:val="22"/>
        </w:rPr>
        <w:t>Wykonawca (projektant) we własnym zakresie pozyska wszelkie niezbędne dokumenty</w:t>
      </w:r>
      <w:r w:rsidRPr="00590478">
        <w:rPr>
          <w:rFonts w:ascii="Times New Roman" w:hAnsi="Times New Roman" w:cs="Times New Roman"/>
          <w:sz w:val="22"/>
          <w:szCs w:val="22"/>
        </w:rPr>
        <w:br/>
        <w:t>i uzgodnienia potwierdzające zgodność zamierzenia budowlanego z wymaganiami wynikającymi z odrębnych przepisów.</w:t>
      </w:r>
    </w:p>
    <w:p w:rsidR="00FC6AFE" w:rsidRPr="00590478" w:rsidRDefault="00FC6AFE" w:rsidP="00FC6AFE">
      <w:pPr>
        <w:pStyle w:val="Standard"/>
        <w:tabs>
          <w:tab w:val="left" w:pos="426"/>
        </w:tabs>
        <w:ind w:firstLine="282"/>
        <w:jc w:val="both"/>
        <w:rPr>
          <w:rFonts w:ascii="Times New Roman" w:hAnsi="Times New Roman" w:cs="Times New Roman"/>
          <w:sz w:val="22"/>
          <w:szCs w:val="22"/>
        </w:rPr>
      </w:pPr>
    </w:p>
    <w:p w:rsidR="00FC6AFE" w:rsidRPr="00590478" w:rsidRDefault="00FC6AFE" w:rsidP="0065686B">
      <w:pPr>
        <w:pStyle w:val="Standard"/>
        <w:numPr>
          <w:ilvl w:val="0"/>
          <w:numId w:val="4"/>
        </w:numPr>
        <w:tabs>
          <w:tab w:val="left" w:pos="426"/>
        </w:tabs>
        <w:spacing w:before="120" w:after="120" w:line="276" w:lineRule="auto"/>
        <w:ind w:left="0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90478">
        <w:rPr>
          <w:rFonts w:ascii="Times New Roman" w:hAnsi="Times New Roman" w:cs="Times New Roman"/>
          <w:b/>
          <w:sz w:val="22"/>
          <w:szCs w:val="22"/>
        </w:rPr>
        <w:t>Przepisy prawne i normy związane z projektowaniem i wykonaniem zamówienia.</w:t>
      </w:r>
    </w:p>
    <w:p w:rsidR="00FC6AFE" w:rsidRPr="00590478" w:rsidRDefault="00FC6AFE" w:rsidP="0065686B">
      <w:pPr>
        <w:pStyle w:val="Standar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90478">
        <w:rPr>
          <w:rFonts w:ascii="Times New Roman" w:hAnsi="Times New Roman" w:cs="Times New Roman"/>
          <w:color w:val="000000"/>
          <w:sz w:val="22"/>
          <w:szCs w:val="22"/>
        </w:rPr>
        <w:t xml:space="preserve">Ustawa Prawo budowlane z dnia 7 lipca 1994 r. </w:t>
      </w:r>
      <w:r w:rsidRPr="00590478">
        <w:rPr>
          <w:rFonts w:ascii="Times New Roman" w:hAnsi="Times New Roman" w:cs="Times New Roman"/>
          <w:sz w:val="22"/>
          <w:szCs w:val="22"/>
        </w:rPr>
        <w:t>(</w:t>
      </w:r>
      <w:r w:rsidRPr="00590478">
        <w:rPr>
          <w:rStyle w:val="eq0j8"/>
          <w:rFonts w:ascii="Times New Roman" w:hAnsi="Times New Roman" w:cs="Times New Roman"/>
          <w:sz w:val="22"/>
          <w:szCs w:val="22"/>
        </w:rPr>
        <w:t>Dz.U. z 2020 r. poz. 1333</w:t>
      </w:r>
      <w:r w:rsidRPr="00590478">
        <w:rPr>
          <w:rFonts w:ascii="Times New Roman" w:hAnsi="Times New Roman" w:cs="Times New Roman"/>
          <w:sz w:val="22"/>
          <w:szCs w:val="22"/>
        </w:rPr>
        <w:t>);</w:t>
      </w:r>
    </w:p>
    <w:p w:rsidR="00FC6AFE" w:rsidRPr="00590478" w:rsidRDefault="00FC6AFE" w:rsidP="0065686B">
      <w:pPr>
        <w:pStyle w:val="Standar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590478">
        <w:rPr>
          <w:rFonts w:ascii="Times New Roman" w:hAnsi="Times New Roman" w:cs="Times New Roman"/>
          <w:color w:val="000000"/>
          <w:sz w:val="22"/>
          <w:szCs w:val="22"/>
        </w:rPr>
        <w:t>Rozporządzenie Ministra Infrastruktury w sprawie warunków technicznych, jakim  powinny odpowiadać telekomunikacyjne obiekty budowlane i ich usytuowanie, z dnia 26 października 2005 r. (Dz.U. 2005 nr 219 poz. 1864);</w:t>
      </w:r>
    </w:p>
    <w:p w:rsidR="00590478" w:rsidRPr="006B739A" w:rsidRDefault="00FC6AFE" w:rsidP="0065686B">
      <w:pPr>
        <w:pStyle w:val="Standar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590478">
        <w:rPr>
          <w:rFonts w:ascii="Times New Roman" w:hAnsi="Times New Roman" w:cs="Times New Roman"/>
          <w:bCs/>
          <w:sz w:val="22"/>
          <w:szCs w:val="22"/>
          <w:lang w:eastAsia="pl-PL"/>
        </w:rPr>
        <w:t xml:space="preserve">Rozporządzenie Ministra Rozwoju z dnia 11 września 2020 r. w sprawie szczegółowego zakresu i formy projektu budowlanego </w:t>
      </w:r>
      <w:r w:rsidRPr="00590478">
        <w:rPr>
          <w:rFonts w:ascii="Times New Roman" w:hAnsi="Times New Roman" w:cs="Times New Roman"/>
          <w:color w:val="000000"/>
          <w:sz w:val="22"/>
          <w:szCs w:val="22"/>
        </w:rPr>
        <w:t>(Dz.U.2020 poz.1609);</w:t>
      </w:r>
    </w:p>
    <w:p w:rsidR="00FC6AFE" w:rsidRPr="00590478" w:rsidRDefault="00FC6AFE" w:rsidP="0065686B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590478">
        <w:rPr>
          <w:rFonts w:ascii="Times New Roman" w:hAnsi="Times New Roman"/>
        </w:rPr>
        <w:t>Rozporządzenie Spraw Wewnętrznych i Administracji z dnia 7 czerwca 2010 r.</w:t>
      </w:r>
      <w:r w:rsidRPr="00590478">
        <w:rPr>
          <w:rFonts w:ascii="Times New Roman" w:hAnsi="Times New Roman"/>
        </w:rPr>
        <w:br/>
        <w:t>w sprawie ochrony przeciwpożarowej budynków, innych obiektów budowlanych</w:t>
      </w:r>
      <w:r w:rsidRPr="00590478">
        <w:rPr>
          <w:rFonts w:ascii="Times New Roman" w:hAnsi="Times New Roman"/>
        </w:rPr>
        <w:br/>
        <w:t>i terenów (Dz.U. 2010 nr 109 poz. 719);</w:t>
      </w:r>
    </w:p>
    <w:p w:rsidR="00FC6AFE" w:rsidRPr="00590478" w:rsidRDefault="00FC6AFE" w:rsidP="0065686B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 w:rsidRPr="00590478">
        <w:rPr>
          <w:rFonts w:ascii="Times New Roman" w:hAnsi="Times New Roman"/>
        </w:rPr>
        <w:t>Ustawa z dnia 14 grudnia 2012 r. o odpadach (Dz. U. z 2021 r., poz. 779, 784);</w:t>
      </w:r>
    </w:p>
    <w:p w:rsidR="00FC6AFE" w:rsidRPr="00590478" w:rsidRDefault="00FC6AFE" w:rsidP="0065686B">
      <w:pPr>
        <w:pStyle w:val="Standar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590478">
        <w:rPr>
          <w:rFonts w:ascii="Times New Roman" w:hAnsi="Times New Roman" w:cs="Times New Roman"/>
          <w:color w:val="000000"/>
          <w:sz w:val="22"/>
          <w:szCs w:val="22"/>
        </w:rPr>
        <w:t xml:space="preserve">Ustawa Prawo ochrony środowiska z dnia 27 kwietnia 2001 (Dz. U. 2020 r. poz. 1219) </w:t>
      </w:r>
      <w:r w:rsidRPr="00590478">
        <w:rPr>
          <w:rFonts w:ascii="Times New Roman" w:hAnsi="Times New Roman" w:cs="Times New Roman"/>
          <w:color w:val="000000"/>
          <w:sz w:val="22"/>
          <w:szCs w:val="22"/>
        </w:rPr>
        <w:br/>
        <w:t>z późniejszymi zmianami;</w:t>
      </w:r>
    </w:p>
    <w:p w:rsidR="00FC6AFE" w:rsidRPr="00590478" w:rsidRDefault="00FC6AFE" w:rsidP="0065686B">
      <w:pPr>
        <w:pStyle w:val="Standar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590478">
        <w:rPr>
          <w:rFonts w:ascii="Times New Roman" w:hAnsi="Times New Roman" w:cs="Times New Roman"/>
          <w:color w:val="000000"/>
          <w:sz w:val="22"/>
          <w:szCs w:val="22"/>
        </w:rPr>
        <w:t>Wytyczne Inwestora;</w:t>
      </w:r>
    </w:p>
    <w:p w:rsidR="00FC6AFE" w:rsidRPr="00590478" w:rsidRDefault="00FC6AFE" w:rsidP="0065686B">
      <w:pPr>
        <w:pStyle w:val="Standar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590478">
        <w:rPr>
          <w:rFonts w:ascii="Times New Roman" w:hAnsi="Times New Roman" w:cs="Times New Roman"/>
          <w:color w:val="000000"/>
          <w:sz w:val="22"/>
          <w:szCs w:val="22"/>
        </w:rPr>
        <w:t>Inne powszechnie obowiązujące przepisy prawa mające zastosowanie przy realizacji przedmiotu umowy, zasadami współczesnej wiedzy technicznej  i obowiązującymi Normami;</w:t>
      </w:r>
    </w:p>
    <w:bookmarkEnd w:id="9"/>
    <w:p w:rsidR="00FC6AFE" w:rsidRPr="00590478" w:rsidRDefault="00FC6AFE" w:rsidP="0065686B">
      <w:pPr>
        <w:pStyle w:val="Standard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590478">
        <w:rPr>
          <w:rFonts w:ascii="Times New Roman" w:eastAsiaTheme="minorHAnsi" w:hAnsi="Times New Roman" w:cs="Times New Roman"/>
          <w:color w:val="000000"/>
          <w:sz w:val="22"/>
          <w:szCs w:val="22"/>
        </w:rPr>
        <w:t>Rozporządzenie Ministra Pracy i Polityki Socjalnej z dnia 26 września 1997r.</w:t>
      </w:r>
      <w:r w:rsidRPr="00590478">
        <w:rPr>
          <w:rFonts w:ascii="Times New Roman" w:eastAsiaTheme="minorHAnsi" w:hAnsi="Times New Roman" w:cs="Times New Roman"/>
          <w:color w:val="000000"/>
          <w:sz w:val="22"/>
          <w:szCs w:val="22"/>
        </w:rPr>
        <w:br/>
        <w:t>w sprawie ogólnych przepisów bezpieczeństwa i higieny pracy (Dz.U. 2003 nr 169 poz. 1650).</w:t>
      </w:r>
    </w:p>
    <w:p w:rsidR="00FC6AFE" w:rsidRPr="00293BC6" w:rsidRDefault="00FC6AFE" w:rsidP="00FC6AFE">
      <w:pPr>
        <w:pStyle w:val="Standard"/>
        <w:jc w:val="both"/>
        <w:rPr>
          <w:rFonts w:ascii="Times New Roman" w:hAnsi="Times New Roman" w:cs="Times New Roman"/>
          <w:b/>
          <w:bCs/>
          <w:i/>
          <w:sz w:val="22"/>
          <w:szCs w:val="22"/>
          <w:highlight w:val="yellow"/>
          <w:u w:val="single"/>
        </w:rPr>
      </w:pPr>
    </w:p>
    <w:p w:rsidR="00FC6AFE" w:rsidRPr="00293BC6" w:rsidRDefault="00FC6AFE" w:rsidP="00FC6AFE">
      <w:pPr>
        <w:pStyle w:val="Standard"/>
        <w:jc w:val="both"/>
        <w:rPr>
          <w:rFonts w:ascii="Times New Roman" w:hAnsi="Times New Roman" w:cs="Times New Roman"/>
          <w:b/>
          <w:bCs/>
          <w:i/>
          <w:sz w:val="22"/>
          <w:szCs w:val="22"/>
          <w:highlight w:val="yellow"/>
          <w:u w:val="single"/>
        </w:rPr>
      </w:pPr>
    </w:p>
    <w:p w:rsidR="00FC6AFE" w:rsidRPr="00E1204F" w:rsidRDefault="00E1204F" w:rsidP="00FC6AFE">
      <w:pPr>
        <w:spacing w:after="0"/>
        <w:rPr>
          <w:rFonts w:ascii="Times New Roman" w:hAnsi="Times New Roman"/>
          <w:b/>
          <w:u w:val="single"/>
        </w:rPr>
      </w:pPr>
      <w:r w:rsidRPr="00E1204F">
        <w:rPr>
          <w:rFonts w:ascii="Times New Roman" w:hAnsi="Times New Roman"/>
          <w:b/>
          <w:u w:val="single"/>
        </w:rPr>
        <w:t xml:space="preserve">Załączniki </w:t>
      </w:r>
      <w:r w:rsidR="0087061D">
        <w:rPr>
          <w:rFonts w:ascii="Times New Roman" w:hAnsi="Times New Roman"/>
          <w:b/>
          <w:u w:val="single"/>
        </w:rPr>
        <w:t>4</w:t>
      </w:r>
      <w:r w:rsidRPr="00E1204F">
        <w:rPr>
          <w:rFonts w:ascii="Times New Roman" w:hAnsi="Times New Roman"/>
          <w:b/>
          <w:u w:val="single"/>
        </w:rPr>
        <w:t xml:space="preserve"> na</w:t>
      </w:r>
      <w:r w:rsidR="006A00D2">
        <w:rPr>
          <w:rFonts w:ascii="Times New Roman" w:hAnsi="Times New Roman"/>
          <w:b/>
          <w:u w:val="single"/>
        </w:rPr>
        <w:t xml:space="preserve"> </w:t>
      </w:r>
      <w:r w:rsidR="0087061D">
        <w:rPr>
          <w:rFonts w:ascii="Times New Roman" w:hAnsi="Times New Roman"/>
          <w:b/>
          <w:u w:val="single"/>
        </w:rPr>
        <w:t>7</w:t>
      </w:r>
      <w:r w:rsidRPr="00E1204F">
        <w:rPr>
          <w:rFonts w:ascii="Times New Roman" w:hAnsi="Times New Roman"/>
          <w:b/>
          <w:u w:val="single"/>
        </w:rPr>
        <w:t xml:space="preserve"> stronach</w:t>
      </w:r>
      <w:r w:rsidR="006B739A" w:rsidRPr="00E1204F">
        <w:rPr>
          <w:rFonts w:ascii="Times New Roman" w:hAnsi="Times New Roman"/>
          <w:b/>
          <w:u w:val="single"/>
        </w:rPr>
        <w:t>:</w:t>
      </w:r>
    </w:p>
    <w:p w:rsidR="006B739A" w:rsidRPr="006B739A" w:rsidRDefault="006B739A" w:rsidP="00FC6AFE">
      <w:pPr>
        <w:spacing w:after="0"/>
        <w:rPr>
          <w:rFonts w:ascii="Times New Roman" w:hAnsi="Times New Roman"/>
          <w:b/>
          <w:sz w:val="8"/>
          <w:szCs w:val="8"/>
          <w:highlight w:val="yellow"/>
          <w:u w:val="single"/>
        </w:rPr>
      </w:pPr>
    </w:p>
    <w:p w:rsidR="00034B35" w:rsidRPr="00114EC4" w:rsidRDefault="00034B35" w:rsidP="00A17ABB">
      <w:pPr>
        <w:pStyle w:val="Standard"/>
        <w:spacing w:line="276" w:lineRule="auto"/>
        <w:ind w:firstLine="284"/>
        <w:rPr>
          <w:rFonts w:ascii="Times New Roman" w:hAnsi="Times New Roman" w:cs="Times New Roman"/>
          <w:bCs/>
          <w:sz w:val="22"/>
          <w:szCs w:val="22"/>
        </w:rPr>
      </w:pP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Załącznik </w:t>
      </w:r>
      <w:r w:rsidR="006B739A">
        <w:rPr>
          <w:rFonts w:ascii="Times New Roman" w:hAnsi="Times New Roman" w:cs="Times New Roman"/>
          <w:b/>
          <w:bCs/>
          <w:sz w:val="22"/>
          <w:szCs w:val="22"/>
        </w:rPr>
        <w:t xml:space="preserve">nr </w:t>
      </w:r>
      <w:r w:rsidRPr="00114EC4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Pr="00114EC4">
        <w:rPr>
          <w:rFonts w:ascii="Times New Roman" w:hAnsi="Times New Roman" w:cs="Times New Roman"/>
          <w:bCs/>
          <w:sz w:val="22"/>
          <w:szCs w:val="22"/>
        </w:rPr>
        <w:t xml:space="preserve"> – Kopia warunków przyłączenia nr </w:t>
      </w:r>
      <w:r w:rsidR="005448D1" w:rsidRPr="005448D1">
        <w:rPr>
          <w:rFonts w:ascii="Times New Roman" w:hAnsi="Times New Roman" w:cs="Times New Roman"/>
          <w:bCs/>
          <w:sz w:val="22"/>
          <w:szCs w:val="22"/>
        </w:rPr>
        <w:t>P/21/099904 z dnia 02.12.2021 r.</w:t>
      </w:r>
      <w:r w:rsidR="005448D1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na </w:t>
      </w:r>
      <w:r w:rsidR="003106E3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 str.</w:t>
      </w:r>
      <w:r w:rsidRPr="00114EC4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:rsidR="006B739A" w:rsidRDefault="006B739A" w:rsidP="00A17ABB">
      <w:pPr>
        <w:pStyle w:val="Standard"/>
        <w:spacing w:line="276" w:lineRule="auto"/>
        <w:ind w:firstLine="284"/>
        <w:rPr>
          <w:rFonts w:ascii="Times New Roman" w:hAnsi="Times New Roman" w:cs="Times New Roman"/>
          <w:bCs/>
          <w:sz w:val="22"/>
          <w:szCs w:val="22"/>
        </w:rPr>
      </w:pP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Załącznik </w:t>
      </w:r>
      <w:r>
        <w:rPr>
          <w:rFonts w:ascii="Times New Roman" w:hAnsi="Times New Roman" w:cs="Times New Roman"/>
          <w:b/>
          <w:bCs/>
          <w:sz w:val="22"/>
          <w:szCs w:val="22"/>
        </w:rPr>
        <w:t>nr 2</w:t>
      </w:r>
      <w:r w:rsidRPr="00114EC4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>
        <w:rPr>
          <w:rFonts w:ascii="Times New Roman" w:hAnsi="Times New Roman" w:cs="Times New Roman"/>
          <w:bCs/>
          <w:sz w:val="22"/>
          <w:szCs w:val="22"/>
        </w:rPr>
        <w:t>Wyciąg z mapy</w:t>
      </w:r>
      <w:r w:rsidR="00E1204F">
        <w:rPr>
          <w:rFonts w:ascii="Times New Roman" w:hAnsi="Times New Roman" w:cs="Times New Roman"/>
          <w:bCs/>
          <w:sz w:val="22"/>
          <w:szCs w:val="22"/>
        </w:rPr>
        <w:t xml:space="preserve"> z proponowaną trasą kablową </w:t>
      </w: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na </w:t>
      </w:r>
      <w:r w:rsidR="00E1204F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 str.</w:t>
      </w:r>
      <w:r w:rsidRPr="00114EC4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:rsidR="0087061D" w:rsidRPr="00114EC4" w:rsidRDefault="0087061D" w:rsidP="00A17ABB">
      <w:pPr>
        <w:pStyle w:val="Standard"/>
        <w:spacing w:line="276" w:lineRule="auto"/>
        <w:ind w:firstLine="284"/>
        <w:rPr>
          <w:rFonts w:ascii="Times New Roman" w:hAnsi="Times New Roman" w:cs="Times New Roman"/>
          <w:bCs/>
          <w:sz w:val="22"/>
          <w:szCs w:val="22"/>
        </w:rPr>
      </w:pP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Załącznik </w:t>
      </w:r>
      <w:r>
        <w:rPr>
          <w:rFonts w:ascii="Times New Roman" w:hAnsi="Times New Roman" w:cs="Times New Roman"/>
          <w:b/>
          <w:bCs/>
          <w:sz w:val="22"/>
          <w:szCs w:val="22"/>
        </w:rPr>
        <w:t>nr 3</w:t>
      </w:r>
      <w:r w:rsidRPr="00114EC4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>
        <w:rPr>
          <w:rFonts w:ascii="Times New Roman" w:hAnsi="Times New Roman" w:cs="Times New Roman"/>
          <w:bCs/>
          <w:sz w:val="22"/>
          <w:szCs w:val="22"/>
        </w:rPr>
        <w:t xml:space="preserve">Oświadczenie o podjęciu obowiązków kierownika robót budowlanych </w:t>
      </w: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na </w:t>
      </w:r>
      <w:r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 str.</w:t>
      </w:r>
      <w:r w:rsidRPr="00114EC4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:rsidR="0087061D" w:rsidRDefault="0087061D" w:rsidP="00A17ABB">
      <w:pPr>
        <w:pStyle w:val="Standard"/>
        <w:spacing w:line="276" w:lineRule="auto"/>
        <w:ind w:firstLine="284"/>
        <w:rPr>
          <w:rFonts w:ascii="Times New Roman" w:hAnsi="Times New Roman" w:cs="Times New Roman"/>
          <w:bCs/>
          <w:sz w:val="22"/>
          <w:szCs w:val="22"/>
        </w:rPr>
      </w:pP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Załącznik </w:t>
      </w:r>
      <w:r>
        <w:rPr>
          <w:rFonts w:ascii="Times New Roman" w:hAnsi="Times New Roman" w:cs="Times New Roman"/>
          <w:b/>
          <w:bCs/>
          <w:sz w:val="22"/>
          <w:szCs w:val="22"/>
        </w:rPr>
        <w:t>nr 4</w:t>
      </w:r>
      <w:r w:rsidRPr="00114EC4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>
        <w:rPr>
          <w:rFonts w:ascii="Times New Roman" w:hAnsi="Times New Roman" w:cs="Times New Roman"/>
          <w:bCs/>
          <w:sz w:val="22"/>
          <w:szCs w:val="22"/>
        </w:rPr>
        <w:t xml:space="preserve">Oświadczenie o gotowości instalacji przyłączanej </w:t>
      </w: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na </w:t>
      </w:r>
      <w:r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114EC4">
        <w:rPr>
          <w:rFonts w:ascii="Times New Roman" w:hAnsi="Times New Roman" w:cs="Times New Roman"/>
          <w:b/>
          <w:bCs/>
          <w:sz w:val="22"/>
          <w:szCs w:val="22"/>
        </w:rPr>
        <w:t xml:space="preserve"> str.</w:t>
      </w:r>
      <w:r w:rsidRPr="00114EC4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:rsidR="00EF11A0" w:rsidRPr="00114EC4" w:rsidRDefault="00EF11A0" w:rsidP="00A17ABB">
      <w:pPr>
        <w:pStyle w:val="Standard"/>
        <w:spacing w:line="276" w:lineRule="auto"/>
        <w:ind w:firstLine="284"/>
        <w:rPr>
          <w:rFonts w:ascii="Times New Roman" w:hAnsi="Times New Roman" w:cs="Times New Roman"/>
          <w:bCs/>
          <w:sz w:val="22"/>
          <w:szCs w:val="22"/>
        </w:rPr>
      </w:pPr>
    </w:p>
    <w:p w:rsidR="0087061D" w:rsidRPr="00114EC4" w:rsidRDefault="0087061D" w:rsidP="005448D1">
      <w:pPr>
        <w:pStyle w:val="Standard"/>
        <w:ind w:firstLine="284"/>
        <w:rPr>
          <w:rFonts w:ascii="Times New Roman" w:hAnsi="Times New Roman" w:cs="Times New Roman"/>
          <w:bCs/>
          <w:sz w:val="22"/>
          <w:szCs w:val="22"/>
        </w:rPr>
      </w:pPr>
    </w:p>
    <w:p w:rsidR="00034B35" w:rsidRPr="007066D1" w:rsidRDefault="00034B35" w:rsidP="00034B35">
      <w:pPr>
        <w:pStyle w:val="Standard"/>
        <w:ind w:left="720"/>
        <w:jc w:val="both"/>
        <w:rPr>
          <w:rFonts w:ascii="Arial" w:hAnsi="Arial"/>
          <w:b/>
          <w:bCs/>
          <w:sz w:val="32"/>
          <w:szCs w:val="32"/>
          <w:u w:val="single"/>
        </w:rPr>
      </w:pPr>
    </w:p>
    <w:p w:rsidR="00FC6AFE" w:rsidRDefault="00FC6AFE" w:rsidP="00FC6AFE">
      <w:pPr>
        <w:spacing w:after="0"/>
        <w:rPr>
          <w:rFonts w:ascii="Times New Roman" w:hAnsi="Times New Roman"/>
          <w:b/>
          <w:highlight w:val="yellow"/>
          <w:u w:val="single"/>
        </w:rPr>
      </w:pPr>
    </w:p>
    <w:p w:rsidR="00FC6AFE" w:rsidRPr="00293BC6" w:rsidRDefault="00FC6AFE" w:rsidP="00FC6AFE">
      <w:pPr>
        <w:spacing w:after="0"/>
        <w:rPr>
          <w:rFonts w:ascii="Times New Roman" w:hAnsi="Times New Roman"/>
          <w:b/>
          <w:highlight w:val="yellow"/>
          <w:u w:val="single"/>
        </w:rPr>
      </w:pPr>
    </w:p>
    <w:p w:rsidR="00FC6AFE" w:rsidRDefault="00114EC4" w:rsidP="001C0BC2">
      <w:pPr>
        <w:spacing w:after="0" w:line="240" w:lineRule="auto"/>
        <w:ind w:left="4395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O</w:t>
      </w:r>
      <w:r w:rsidR="00FC6AFE">
        <w:rPr>
          <w:rFonts w:ascii="Times New Roman" w:hAnsi="Times New Roman"/>
          <w:b/>
          <w:u w:val="single"/>
        </w:rPr>
        <w:t>pracowa</w:t>
      </w:r>
      <w:r>
        <w:rPr>
          <w:rFonts w:ascii="Times New Roman" w:hAnsi="Times New Roman"/>
          <w:b/>
          <w:u w:val="single"/>
        </w:rPr>
        <w:t>ł:</w:t>
      </w:r>
    </w:p>
    <w:p w:rsidR="00FC6AFE" w:rsidRPr="00114EC4" w:rsidRDefault="00FC6AFE" w:rsidP="001C0BC2">
      <w:pPr>
        <w:spacing w:after="0"/>
        <w:ind w:left="4395"/>
        <w:jc w:val="center"/>
        <w:rPr>
          <w:rFonts w:ascii="Times New Roman" w:hAnsi="Times New Roman"/>
          <w:b/>
          <w:sz w:val="8"/>
          <w:szCs w:val="8"/>
        </w:rPr>
      </w:pPr>
    </w:p>
    <w:p w:rsidR="00FC6AFE" w:rsidRPr="00114EC4" w:rsidRDefault="00FC6AFE" w:rsidP="001C0BC2">
      <w:pPr>
        <w:pStyle w:val="Akapitzlist"/>
        <w:spacing w:after="0" w:line="480" w:lineRule="auto"/>
        <w:ind w:left="4395"/>
        <w:jc w:val="center"/>
        <w:rPr>
          <w:rFonts w:ascii="Times New Roman" w:hAnsi="Times New Roman"/>
          <w:u w:val="single"/>
        </w:rPr>
      </w:pPr>
      <w:r w:rsidRPr="00A340B4">
        <w:rPr>
          <w:rFonts w:ascii="Times New Roman" w:hAnsi="Times New Roman"/>
        </w:rPr>
        <w:t xml:space="preserve">ppor. SG Andrzej PAWŁOWSKI </w:t>
      </w:r>
      <w:r w:rsidR="00001BC0">
        <w:rPr>
          <w:rFonts w:ascii="Times New Roman" w:hAnsi="Times New Roman"/>
        </w:rPr>
        <w:t>–</w:t>
      </w:r>
      <w:r w:rsidRPr="00A340B4">
        <w:rPr>
          <w:rFonts w:ascii="Times New Roman" w:hAnsi="Times New Roman"/>
        </w:rPr>
        <w:t xml:space="preserve"> WTiZ</w:t>
      </w:r>
      <w:r w:rsidR="00001BC0">
        <w:rPr>
          <w:rFonts w:ascii="Times New Roman" w:hAnsi="Times New Roman"/>
        </w:rPr>
        <w:t xml:space="preserve"> / </w:t>
      </w:r>
      <w:r w:rsidRPr="00A340B4">
        <w:rPr>
          <w:rFonts w:ascii="Times New Roman" w:hAnsi="Times New Roman"/>
        </w:rPr>
        <w:t>SBiON</w:t>
      </w:r>
    </w:p>
    <w:p w:rsidR="00114EC4" w:rsidRDefault="00114EC4" w:rsidP="001C0BC2">
      <w:pPr>
        <w:pStyle w:val="Akapitzlist"/>
        <w:spacing w:after="0" w:line="480" w:lineRule="auto"/>
        <w:ind w:left="4395"/>
        <w:jc w:val="center"/>
        <w:rPr>
          <w:rFonts w:ascii="Times New Roman" w:hAnsi="Times New Roman"/>
        </w:rPr>
      </w:pPr>
      <w:r w:rsidRPr="00114EC4">
        <w:rPr>
          <w:rFonts w:ascii="Times New Roman" w:hAnsi="Times New Roman"/>
        </w:rPr>
        <w:t>………………………………………………….</w:t>
      </w:r>
    </w:p>
    <w:p w:rsidR="00E1204F" w:rsidRDefault="00E1204F" w:rsidP="001C0BC2">
      <w:pPr>
        <w:pStyle w:val="Akapitzlist"/>
        <w:spacing w:after="0" w:line="480" w:lineRule="auto"/>
        <w:ind w:left="4395"/>
        <w:jc w:val="center"/>
        <w:rPr>
          <w:rFonts w:ascii="Times New Roman" w:hAnsi="Times New Roman"/>
        </w:rPr>
      </w:pPr>
    </w:p>
    <w:p w:rsidR="001C0BC2" w:rsidRPr="00114EC4" w:rsidRDefault="001C0BC2" w:rsidP="001C0BC2">
      <w:pPr>
        <w:pStyle w:val="Akapitzlist"/>
        <w:spacing w:after="0" w:line="480" w:lineRule="auto"/>
        <w:ind w:left="4395"/>
        <w:jc w:val="center"/>
        <w:rPr>
          <w:rFonts w:ascii="Times New Roman" w:hAnsi="Times New Roman"/>
        </w:rPr>
      </w:pPr>
    </w:p>
    <w:p w:rsidR="00114EC4" w:rsidRDefault="00114EC4" w:rsidP="001C0BC2">
      <w:pPr>
        <w:spacing w:after="0" w:line="240" w:lineRule="auto"/>
        <w:ind w:left="4395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Sprawdził:</w:t>
      </w:r>
    </w:p>
    <w:p w:rsidR="00114EC4" w:rsidRPr="00114EC4" w:rsidRDefault="00114EC4" w:rsidP="001C0BC2">
      <w:pPr>
        <w:spacing w:after="0"/>
        <w:ind w:left="4395"/>
        <w:jc w:val="center"/>
        <w:rPr>
          <w:rFonts w:ascii="Times New Roman" w:hAnsi="Times New Roman"/>
          <w:b/>
          <w:sz w:val="8"/>
          <w:szCs w:val="8"/>
        </w:rPr>
      </w:pPr>
    </w:p>
    <w:p w:rsidR="001C0BC2" w:rsidRDefault="0087061D" w:rsidP="00001BC0">
      <w:pPr>
        <w:pStyle w:val="Akapitzlist"/>
        <w:spacing w:after="0" w:line="480" w:lineRule="auto"/>
        <w:ind w:left="439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mjr</w:t>
      </w:r>
      <w:r w:rsidR="00001BC0">
        <w:rPr>
          <w:rFonts w:ascii="Times New Roman" w:hAnsi="Times New Roman"/>
        </w:rPr>
        <w:t xml:space="preserve"> SG </w:t>
      </w:r>
      <w:r>
        <w:rPr>
          <w:rFonts w:ascii="Times New Roman" w:hAnsi="Times New Roman"/>
        </w:rPr>
        <w:t>Mateusz BATOR</w:t>
      </w:r>
      <w:r w:rsidR="00001BC0" w:rsidRPr="00A340B4">
        <w:rPr>
          <w:rFonts w:ascii="Times New Roman" w:hAnsi="Times New Roman"/>
        </w:rPr>
        <w:t xml:space="preserve"> </w:t>
      </w:r>
      <w:r w:rsidR="00001BC0">
        <w:rPr>
          <w:rFonts w:ascii="Times New Roman" w:hAnsi="Times New Roman"/>
        </w:rPr>
        <w:t>-</w:t>
      </w:r>
      <w:r w:rsidR="00001BC0" w:rsidRPr="00A340B4">
        <w:rPr>
          <w:rFonts w:ascii="Times New Roman" w:hAnsi="Times New Roman"/>
        </w:rPr>
        <w:t xml:space="preserve"> WTiZ </w:t>
      </w:r>
      <w:r w:rsidR="00001BC0">
        <w:rPr>
          <w:rFonts w:ascii="Times New Roman" w:hAnsi="Times New Roman"/>
        </w:rPr>
        <w:t xml:space="preserve">/ </w:t>
      </w:r>
      <w:r w:rsidR="00001BC0" w:rsidRPr="00A340B4">
        <w:rPr>
          <w:rFonts w:ascii="Times New Roman" w:hAnsi="Times New Roman"/>
        </w:rPr>
        <w:t>SBiON</w:t>
      </w:r>
    </w:p>
    <w:p w:rsidR="00001BC0" w:rsidRPr="00001BC0" w:rsidRDefault="00001BC0" w:rsidP="00001BC0">
      <w:pPr>
        <w:pStyle w:val="Akapitzlist"/>
        <w:spacing w:after="0" w:line="240" w:lineRule="auto"/>
        <w:ind w:left="4394"/>
        <w:jc w:val="center"/>
        <w:rPr>
          <w:rFonts w:ascii="Times New Roman" w:hAnsi="Times New Roman"/>
          <w:u w:val="single"/>
        </w:rPr>
      </w:pPr>
    </w:p>
    <w:p w:rsidR="00FC6AFE" w:rsidRDefault="00114EC4" w:rsidP="001C0BC2">
      <w:pPr>
        <w:pStyle w:val="Akapitzlist"/>
        <w:spacing w:after="0" w:line="480" w:lineRule="auto"/>
        <w:ind w:left="4395"/>
        <w:jc w:val="center"/>
        <w:rPr>
          <w:rFonts w:ascii="Times New Roman" w:hAnsi="Times New Roman"/>
        </w:rPr>
      </w:pPr>
      <w:r w:rsidRPr="00114EC4">
        <w:rPr>
          <w:rFonts w:ascii="Times New Roman" w:hAnsi="Times New Roman"/>
        </w:rPr>
        <w:t>………………………………………………….</w:t>
      </w:r>
    </w:p>
    <w:p w:rsidR="00FC6AFE" w:rsidRDefault="00E1204F" w:rsidP="00E1204F">
      <w:pPr>
        <w:pStyle w:val="Akapitzlist"/>
        <w:spacing w:after="0" w:line="480" w:lineRule="auto"/>
      </w:pPr>
      <w:r>
        <w:rPr>
          <w:rFonts w:ascii="Times New Roman" w:hAnsi="Times New Roman"/>
        </w:rPr>
        <w:br/>
      </w:r>
    </w:p>
    <w:p w:rsidR="003A7E7A" w:rsidRDefault="0055088B"/>
    <w:sectPr w:rsidR="003A7E7A" w:rsidSect="00F84FCE">
      <w:headerReference w:type="default" r:id="rId19"/>
      <w:footerReference w:type="default" r:id="rId20"/>
      <w:pgSz w:w="11906" w:h="16838" w:code="9"/>
      <w:pgMar w:top="1667" w:right="1276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88B" w:rsidRDefault="0055088B">
      <w:pPr>
        <w:spacing w:after="0" w:line="240" w:lineRule="auto"/>
      </w:pPr>
      <w:r>
        <w:separator/>
      </w:r>
    </w:p>
  </w:endnote>
  <w:endnote w:type="continuationSeparator" w:id="0">
    <w:p w:rsidR="0055088B" w:rsidRDefault="00550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Lohit Hindi">
    <w:altName w:val="Times New Roman"/>
    <w:charset w:val="EE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3E6" w:rsidRPr="001E44FA" w:rsidRDefault="00482883" w:rsidP="00F84FCE">
    <w:pPr>
      <w:pStyle w:val="Stopka"/>
      <w:pBdr>
        <w:top w:val="thinThickSmallGap" w:sz="24" w:space="1" w:color="622423"/>
      </w:pBdr>
      <w:tabs>
        <w:tab w:val="center" w:pos="4464"/>
        <w:tab w:val="right" w:pos="8929"/>
      </w:tabs>
      <w:rPr>
        <w:rFonts w:ascii="Cambria" w:hAnsi="Cambria"/>
        <w:sz w:val="24"/>
        <w:szCs w:val="24"/>
      </w:rPr>
    </w:pPr>
    <w:r>
      <w:rPr>
        <w:rFonts w:ascii="Cambria" w:hAnsi="Cambria"/>
        <w:sz w:val="24"/>
        <w:szCs w:val="24"/>
      </w:rPr>
      <w:tab/>
    </w:r>
    <w:r>
      <w:rPr>
        <w:rFonts w:ascii="Cambria" w:hAnsi="Cambria"/>
        <w:sz w:val="24"/>
        <w:szCs w:val="24"/>
      </w:rPr>
      <w:tab/>
    </w:r>
    <w:r w:rsidRPr="001E44FA">
      <w:rPr>
        <w:rFonts w:ascii="Cambria" w:hAnsi="Cambria"/>
        <w:sz w:val="24"/>
        <w:szCs w:val="24"/>
      </w:rPr>
      <w:t xml:space="preserve">Strona </w:t>
    </w:r>
    <w:r w:rsidRPr="001E44FA">
      <w:rPr>
        <w:rFonts w:ascii="Cambria" w:hAnsi="Cambria"/>
        <w:sz w:val="24"/>
        <w:szCs w:val="24"/>
      </w:rPr>
      <w:fldChar w:fldCharType="begin"/>
    </w:r>
    <w:r w:rsidRPr="001E44FA">
      <w:rPr>
        <w:rFonts w:ascii="Cambria" w:hAnsi="Cambria"/>
        <w:sz w:val="24"/>
        <w:szCs w:val="24"/>
      </w:rPr>
      <w:instrText xml:space="preserve"> PAGE   \* MERGEFORMAT </w:instrText>
    </w:r>
    <w:r w:rsidRPr="001E44FA">
      <w:rPr>
        <w:rFonts w:ascii="Cambria" w:hAnsi="Cambria"/>
        <w:sz w:val="24"/>
        <w:szCs w:val="24"/>
      </w:rPr>
      <w:fldChar w:fldCharType="separate"/>
    </w:r>
    <w:r w:rsidR="00FA0353">
      <w:rPr>
        <w:rFonts w:ascii="Cambria" w:hAnsi="Cambria"/>
        <w:noProof/>
        <w:sz w:val="24"/>
        <w:szCs w:val="24"/>
      </w:rPr>
      <w:t>1</w:t>
    </w:r>
    <w:r w:rsidRPr="001E44FA">
      <w:rPr>
        <w:rFonts w:ascii="Cambria" w:hAnsi="Cambria"/>
        <w:sz w:val="24"/>
        <w:szCs w:val="24"/>
      </w:rPr>
      <w:fldChar w:fldCharType="end"/>
    </w:r>
  </w:p>
  <w:p w:rsidR="005A03E6" w:rsidRDefault="0055088B" w:rsidP="00F84FCE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88B" w:rsidRDefault="0055088B">
      <w:pPr>
        <w:spacing w:after="0" w:line="240" w:lineRule="auto"/>
      </w:pPr>
      <w:r>
        <w:separator/>
      </w:r>
    </w:p>
  </w:footnote>
  <w:footnote w:type="continuationSeparator" w:id="0">
    <w:p w:rsidR="0055088B" w:rsidRDefault="00550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3E6" w:rsidRDefault="00481DE9" w:rsidP="00F84FCE">
    <w:pPr>
      <w:pStyle w:val="Nagwek"/>
      <w:spacing w:after="60"/>
      <w:ind w:left="0"/>
      <w:rPr>
        <w:rFonts w:ascii="Times New Roman" w:hAnsi="Times New Roman"/>
        <w:b/>
        <w:i/>
        <w:sz w:val="20"/>
        <w:szCs w:val="20"/>
        <w:u w:color="948A54"/>
      </w:rPr>
    </w:pPr>
    <w:r w:rsidRPr="00114EC4">
      <w:rPr>
        <w:rFonts w:ascii="Times New Roman" w:hAnsi="Times New Roman"/>
        <w:b/>
        <w:i/>
        <w:sz w:val="20"/>
        <w:szCs w:val="20"/>
        <w:u w:color="948A54"/>
      </w:rPr>
      <w:t>Program funkcjonalno-użytkowy</w:t>
    </w:r>
  </w:p>
  <w:p w:rsidR="00114EC4" w:rsidRPr="000C0BBF" w:rsidRDefault="00114EC4" w:rsidP="000C0BBF">
    <w:pPr>
      <w:spacing w:after="0" w:line="240" w:lineRule="auto"/>
      <w:jc w:val="center"/>
      <w:rPr>
        <w:rFonts w:ascii="Times New Roman" w:hAnsi="Times New Roman"/>
        <w:bCs/>
        <w:i/>
        <w:sz w:val="20"/>
        <w:szCs w:val="20"/>
      </w:rPr>
    </w:pPr>
    <w:r w:rsidRPr="000C0BBF">
      <w:rPr>
        <w:rFonts w:ascii="Times New Roman" w:hAnsi="Times New Roman"/>
        <w:i/>
        <w:sz w:val="20"/>
        <w:szCs w:val="20"/>
        <w:u w:color="948A54"/>
      </w:rPr>
      <w:t>„</w:t>
    </w:r>
    <w:r w:rsidR="000C0BBF" w:rsidRPr="000C0BBF">
      <w:rPr>
        <w:rFonts w:ascii="Times New Roman" w:hAnsi="Times New Roman"/>
        <w:bCs/>
        <w:i/>
        <w:sz w:val="20"/>
        <w:szCs w:val="20"/>
      </w:rPr>
      <w:t>Budowa przyłącza elektroenergetycznego na terenie Komendy W-MOSG</w:t>
    </w:r>
    <w:r w:rsidR="000C0BBF">
      <w:rPr>
        <w:rFonts w:ascii="Times New Roman" w:hAnsi="Times New Roman"/>
        <w:bCs/>
        <w:i/>
        <w:sz w:val="20"/>
        <w:szCs w:val="20"/>
      </w:rPr>
      <w:t xml:space="preserve"> </w:t>
    </w:r>
    <w:r w:rsidR="000C0BBF" w:rsidRPr="000C0BBF">
      <w:rPr>
        <w:rFonts w:ascii="Times New Roman" w:hAnsi="Times New Roman"/>
        <w:bCs/>
        <w:i/>
        <w:sz w:val="20"/>
        <w:szCs w:val="20"/>
      </w:rPr>
      <w:t>w m. Kętrzyn</w:t>
    </w:r>
    <w:r w:rsidRPr="00F3191D">
      <w:rPr>
        <w:rFonts w:ascii="Times New Roman" w:hAnsi="Times New Roman"/>
        <w:i/>
        <w:sz w:val="20"/>
        <w:szCs w:val="20"/>
        <w:u w:color="948A54"/>
      </w:rPr>
      <w:t>”</w:t>
    </w:r>
  </w:p>
  <w:p w:rsidR="00F3191D" w:rsidRPr="00F3191D" w:rsidRDefault="00F3191D" w:rsidP="00F3191D">
    <w:pPr>
      <w:spacing w:after="0" w:line="240" w:lineRule="auto"/>
      <w:jc w:val="center"/>
      <w:rPr>
        <w:rFonts w:ascii="Times New Roman" w:hAnsi="Times New Roman"/>
        <w:sz w:val="6"/>
        <w:szCs w:val="6"/>
      </w:rPr>
    </w:pPr>
  </w:p>
  <w:p w:rsidR="005A03E6" w:rsidRPr="002F38D6" w:rsidRDefault="00482883" w:rsidP="00F84FCE">
    <w:pPr>
      <w:pStyle w:val="Nagwek"/>
      <w:ind w:left="0"/>
      <w:rPr>
        <w:rFonts w:ascii="Trebuchet MS" w:hAnsi="Trebuchet MS"/>
        <w:sz w:val="16"/>
        <w:szCs w:val="16"/>
      </w:rPr>
    </w:pPr>
    <w:r w:rsidRPr="00AE4ED8">
      <w:rPr>
        <w:rFonts w:ascii="Trebuchet MS" w:hAnsi="Trebuchet MS"/>
        <w:sz w:val="16"/>
        <w:szCs w:val="16"/>
      </w:rPr>
      <w:t xml:space="preserve">Warmińsko - Mazurski Oddział Straży Granicznej </w:t>
    </w:r>
    <w:r w:rsidRPr="00AE4ED8">
      <w:rPr>
        <w:rFonts w:ascii="Trebuchet MS" w:hAnsi="Trebuchet MS"/>
        <w:sz w:val="16"/>
        <w:szCs w:val="16"/>
      </w:rPr>
      <w:br/>
    </w:r>
    <w:r>
      <w:rPr>
        <w:rFonts w:ascii="Trebuchet MS" w:hAnsi="Trebuchet MS"/>
        <w:sz w:val="16"/>
        <w:szCs w:val="16"/>
      </w:rPr>
      <w:t>im. gen. bryg. Stefana Pasławskiego</w:t>
    </w:r>
  </w:p>
  <w:p w:rsidR="005A03E6" w:rsidRPr="009A6DD1" w:rsidRDefault="0055088B" w:rsidP="00F84FCE">
    <w:pPr>
      <w:pStyle w:val="Nagwek"/>
      <w:ind w:left="0"/>
      <w:rPr>
        <w:rFonts w:ascii="Trebuchet MS" w:hAnsi="Trebuchet MS"/>
        <w:i/>
        <w:sz w:val="22"/>
        <w:szCs w:val="22"/>
        <w:u w:val="double" w:color="948A54"/>
      </w:rPr>
    </w:pPr>
    <w:r>
      <w:rPr>
        <w:rFonts w:ascii="Trebuchet MS" w:hAnsi="Trebuchet MS"/>
        <w:i/>
        <w:sz w:val="22"/>
        <w:szCs w:val="22"/>
        <w:u w:val="double" w:color="948A54"/>
      </w:rPr>
      <w:pict>
        <v:rect id="_x0000_i1026" style="width:0;height:1.5pt" o:hralign="center" o:hrstd="t" o:hr="t" fillcolor="gray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64C7A"/>
    <w:multiLevelType w:val="hybridMultilevel"/>
    <w:tmpl w:val="2F6E1CBA"/>
    <w:lvl w:ilvl="0" w:tplc="E65A93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F4F36"/>
    <w:multiLevelType w:val="hybridMultilevel"/>
    <w:tmpl w:val="13B671C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6AB520C"/>
    <w:multiLevelType w:val="multilevel"/>
    <w:tmpl w:val="AAAADA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2E99534E"/>
    <w:multiLevelType w:val="multilevel"/>
    <w:tmpl w:val="1B166EEA"/>
    <w:styleLink w:val="WW8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 w15:restartNumberingAfterBreak="0">
    <w:nsid w:val="367F5D9A"/>
    <w:multiLevelType w:val="hybridMultilevel"/>
    <w:tmpl w:val="83106AA2"/>
    <w:lvl w:ilvl="0" w:tplc="5B0A24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E1CC3"/>
    <w:multiLevelType w:val="hybridMultilevel"/>
    <w:tmpl w:val="4A2E24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647E45"/>
    <w:multiLevelType w:val="hybridMultilevel"/>
    <w:tmpl w:val="BF1E5EC4"/>
    <w:lvl w:ilvl="0" w:tplc="9EB293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E0B4D33"/>
    <w:multiLevelType w:val="hybridMultilevel"/>
    <w:tmpl w:val="C9F2D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46D75"/>
    <w:multiLevelType w:val="hybridMultilevel"/>
    <w:tmpl w:val="F028D514"/>
    <w:lvl w:ilvl="0" w:tplc="0415000B">
      <w:start w:val="1"/>
      <w:numFmt w:val="bullet"/>
      <w:lvlText w:val=""/>
      <w:lvlJc w:val="left"/>
      <w:pPr>
        <w:ind w:left="11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9" w15:restartNumberingAfterBreak="0">
    <w:nsid w:val="6AA21BA3"/>
    <w:multiLevelType w:val="hybridMultilevel"/>
    <w:tmpl w:val="F9DE7D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66529"/>
    <w:multiLevelType w:val="hybridMultilevel"/>
    <w:tmpl w:val="D4F66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10"/>
  </w:num>
  <w:num w:numId="9">
    <w:abstractNumId w:val="9"/>
  </w:num>
  <w:num w:numId="10">
    <w:abstractNumId w:val="0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AFE"/>
    <w:rsid w:val="00001BC0"/>
    <w:rsid w:val="000042A4"/>
    <w:rsid w:val="00026371"/>
    <w:rsid w:val="00034B35"/>
    <w:rsid w:val="00070238"/>
    <w:rsid w:val="000C0BBF"/>
    <w:rsid w:val="000C6049"/>
    <w:rsid w:val="000D3D72"/>
    <w:rsid w:val="001046F5"/>
    <w:rsid w:val="00114EC4"/>
    <w:rsid w:val="001159D6"/>
    <w:rsid w:val="001228FA"/>
    <w:rsid w:val="00136DCD"/>
    <w:rsid w:val="00140D4B"/>
    <w:rsid w:val="00153482"/>
    <w:rsid w:val="00161337"/>
    <w:rsid w:val="00167543"/>
    <w:rsid w:val="001C0BC2"/>
    <w:rsid w:val="002445CE"/>
    <w:rsid w:val="00255172"/>
    <w:rsid w:val="00265C16"/>
    <w:rsid w:val="00276550"/>
    <w:rsid w:val="00287EA6"/>
    <w:rsid w:val="00293797"/>
    <w:rsid w:val="002E3D95"/>
    <w:rsid w:val="00304E91"/>
    <w:rsid w:val="003106E3"/>
    <w:rsid w:val="0031264D"/>
    <w:rsid w:val="00375DFE"/>
    <w:rsid w:val="003E1D9D"/>
    <w:rsid w:val="003F28A7"/>
    <w:rsid w:val="00435265"/>
    <w:rsid w:val="0047249F"/>
    <w:rsid w:val="00477A52"/>
    <w:rsid w:val="00481DE9"/>
    <w:rsid w:val="00482883"/>
    <w:rsid w:val="00486A7E"/>
    <w:rsid w:val="004D1AE8"/>
    <w:rsid w:val="005448D1"/>
    <w:rsid w:val="0055088B"/>
    <w:rsid w:val="00590478"/>
    <w:rsid w:val="005D7054"/>
    <w:rsid w:val="005F0D2C"/>
    <w:rsid w:val="00613E8B"/>
    <w:rsid w:val="006140B1"/>
    <w:rsid w:val="00651566"/>
    <w:rsid w:val="0065686B"/>
    <w:rsid w:val="00690218"/>
    <w:rsid w:val="00695A4A"/>
    <w:rsid w:val="006A00D2"/>
    <w:rsid w:val="006A08FD"/>
    <w:rsid w:val="006B739A"/>
    <w:rsid w:val="006E31C8"/>
    <w:rsid w:val="007210F8"/>
    <w:rsid w:val="00725132"/>
    <w:rsid w:val="00752FA5"/>
    <w:rsid w:val="007534A3"/>
    <w:rsid w:val="00756274"/>
    <w:rsid w:val="00756391"/>
    <w:rsid w:val="00760F86"/>
    <w:rsid w:val="0078794D"/>
    <w:rsid w:val="007B614F"/>
    <w:rsid w:val="007D622C"/>
    <w:rsid w:val="007E7525"/>
    <w:rsid w:val="008029C9"/>
    <w:rsid w:val="00804B49"/>
    <w:rsid w:val="00831E86"/>
    <w:rsid w:val="00837516"/>
    <w:rsid w:val="008449BC"/>
    <w:rsid w:val="0087061D"/>
    <w:rsid w:val="00890D54"/>
    <w:rsid w:val="0089786E"/>
    <w:rsid w:val="008E33EC"/>
    <w:rsid w:val="00903A95"/>
    <w:rsid w:val="009170F0"/>
    <w:rsid w:val="00982D28"/>
    <w:rsid w:val="009839CB"/>
    <w:rsid w:val="009D3D92"/>
    <w:rsid w:val="009E4BAB"/>
    <w:rsid w:val="00A00280"/>
    <w:rsid w:val="00A17ABB"/>
    <w:rsid w:val="00A26FE3"/>
    <w:rsid w:val="00A3199D"/>
    <w:rsid w:val="00A561CB"/>
    <w:rsid w:val="00A66416"/>
    <w:rsid w:val="00A81B27"/>
    <w:rsid w:val="00AA3CBE"/>
    <w:rsid w:val="00AB58C0"/>
    <w:rsid w:val="00AC254C"/>
    <w:rsid w:val="00AE09DA"/>
    <w:rsid w:val="00AE3181"/>
    <w:rsid w:val="00AF378F"/>
    <w:rsid w:val="00B1730A"/>
    <w:rsid w:val="00B27B44"/>
    <w:rsid w:val="00B33EA6"/>
    <w:rsid w:val="00B52E47"/>
    <w:rsid w:val="00B74F49"/>
    <w:rsid w:val="00B754E6"/>
    <w:rsid w:val="00B84AD0"/>
    <w:rsid w:val="00BA52FA"/>
    <w:rsid w:val="00BB00CA"/>
    <w:rsid w:val="00BD3709"/>
    <w:rsid w:val="00C042BC"/>
    <w:rsid w:val="00C25E89"/>
    <w:rsid w:val="00C4112C"/>
    <w:rsid w:val="00C70546"/>
    <w:rsid w:val="00C81093"/>
    <w:rsid w:val="00CB6469"/>
    <w:rsid w:val="00CD173B"/>
    <w:rsid w:val="00CD1C66"/>
    <w:rsid w:val="00CE283C"/>
    <w:rsid w:val="00CF5684"/>
    <w:rsid w:val="00D73406"/>
    <w:rsid w:val="00DB1908"/>
    <w:rsid w:val="00DB1950"/>
    <w:rsid w:val="00DB523C"/>
    <w:rsid w:val="00DB582B"/>
    <w:rsid w:val="00DE2018"/>
    <w:rsid w:val="00DF3F55"/>
    <w:rsid w:val="00E1029F"/>
    <w:rsid w:val="00E1204F"/>
    <w:rsid w:val="00E1526F"/>
    <w:rsid w:val="00E168F2"/>
    <w:rsid w:val="00E448BD"/>
    <w:rsid w:val="00E561F1"/>
    <w:rsid w:val="00E81C72"/>
    <w:rsid w:val="00E848ED"/>
    <w:rsid w:val="00EC7A25"/>
    <w:rsid w:val="00EF11A0"/>
    <w:rsid w:val="00F3191D"/>
    <w:rsid w:val="00F578C0"/>
    <w:rsid w:val="00F60C13"/>
    <w:rsid w:val="00F63D2C"/>
    <w:rsid w:val="00F6413F"/>
    <w:rsid w:val="00F64F6D"/>
    <w:rsid w:val="00F821DB"/>
    <w:rsid w:val="00FA0353"/>
    <w:rsid w:val="00FA1485"/>
    <w:rsid w:val="00FA1EA2"/>
    <w:rsid w:val="00FC46D2"/>
    <w:rsid w:val="00FC52EE"/>
    <w:rsid w:val="00FC6AFE"/>
    <w:rsid w:val="00FD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E3EA4E9-27C7-469A-B2A0-D634F39E9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FC6AFE"/>
    <w:pPr>
      <w:spacing w:after="200" w:line="276" w:lineRule="auto"/>
    </w:pPr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A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C6A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6A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C6AF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C6A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C6A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FC6AFE"/>
    <w:pPr>
      <w:tabs>
        <w:tab w:val="center" w:pos="4536"/>
        <w:tab w:val="right" w:pos="9072"/>
      </w:tabs>
      <w:spacing w:after="0" w:line="240" w:lineRule="auto"/>
      <w:ind w:left="-426"/>
      <w:jc w:val="center"/>
    </w:pPr>
    <w:rPr>
      <w:rFonts w:ascii="Cambria" w:hAnsi="Cambria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FC6AFE"/>
    <w:rPr>
      <w:rFonts w:ascii="Cambria" w:eastAsia="Times New Roman" w:hAnsi="Cambria" w:cs="Times New Roman"/>
      <w:sz w:val="32"/>
      <w:szCs w:val="32"/>
    </w:rPr>
  </w:style>
  <w:style w:type="paragraph" w:styleId="Stopka">
    <w:name w:val="footer"/>
    <w:basedOn w:val="Normalny"/>
    <w:link w:val="StopkaZnak"/>
    <w:uiPriority w:val="99"/>
    <w:rsid w:val="00FC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AFE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FC6AFE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FC6AFE"/>
    <w:rPr>
      <w:rFonts w:cs="Times New Roman"/>
      <w:color w:val="0000FF"/>
      <w:u w:val="single"/>
    </w:rPr>
  </w:style>
  <w:style w:type="paragraph" w:customStyle="1" w:styleId="Styl1">
    <w:name w:val="Styl1"/>
    <w:basedOn w:val="Normalny"/>
    <w:link w:val="Styl1Znak"/>
    <w:uiPriority w:val="99"/>
    <w:rsid w:val="00FC6AFE"/>
    <w:pPr>
      <w:spacing w:after="0" w:line="240" w:lineRule="auto"/>
    </w:pPr>
    <w:rPr>
      <w:rFonts w:ascii="Helvetica" w:hAnsi="Helvetica"/>
      <w:sz w:val="30"/>
      <w:szCs w:val="30"/>
    </w:rPr>
  </w:style>
  <w:style w:type="paragraph" w:customStyle="1" w:styleId="Styl2">
    <w:name w:val="Styl2"/>
    <w:basedOn w:val="Normalny"/>
    <w:link w:val="Styl2Znak"/>
    <w:qFormat/>
    <w:rsid w:val="00FC6AFE"/>
    <w:pPr>
      <w:spacing w:after="0" w:line="360" w:lineRule="auto"/>
    </w:pPr>
    <w:rPr>
      <w:rFonts w:ascii="Helvetica" w:hAnsi="Helvetica"/>
      <w:sz w:val="26"/>
      <w:szCs w:val="26"/>
    </w:rPr>
  </w:style>
  <w:style w:type="character" w:customStyle="1" w:styleId="Styl1Znak">
    <w:name w:val="Styl1 Znak"/>
    <w:basedOn w:val="Domylnaczcionkaakapitu"/>
    <w:link w:val="Styl1"/>
    <w:uiPriority w:val="99"/>
    <w:locked/>
    <w:rsid w:val="00FC6AFE"/>
    <w:rPr>
      <w:rFonts w:ascii="Helvetica" w:eastAsia="Times New Roman" w:hAnsi="Helvetica" w:cs="Times New Roman"/>
      <w:sz w:val="30"/>
      <w:szCs w:val="30"/>
    </w:rPr>
  </w:style>
  <w:style w:type="paragraph" w:customStyle="1" w:styleId="Styl3">
    <w:name w:val="Styl3"/>
    <w:basedOn w:val="Normalny"/>
    <w:link w:val="Styl3Znak"/>
    <w:uiPriority w:val="99"/>
    <w:rsid w:val="00FC6AFE"/>
    <w:pPr>
      <w:spacing w:after="0" w:line="240" w:lineRule="auto"/>
      <w:jc w:val="both"/>
    </w:pPr>
    <w:rPr>
      <w:rFonts w:ascii="Helvetica" w:hAnsi="Helvetica"/>
      <w:sz w:val="24"/>
      <w:szCs w:val="24"/>
    </w:rPr>
  </w:style>
  <w:style w:type="character" w:customStyle="1" w:styleId="Styl2Znak">
    <w:name w:val="Styl2 Znak"/>
    <w:basedOn w:val="Domylnaczcionkaakapitu"/>
    <w:link w:val="Styl2"/>
    <w:locked/>
    <w:rsid w:val="00FC6AFE"/>
    <w:rPr>
      <w:rFonts w:ascii="Helvetica" w:eastAsia="Times New Roman" w:hAnsi="Helvetica" w:cs="Times New Roman"/>
      <w:sz w:val="26"/>
      <w:szCs w:val="26"/>
    </w:rPr>
  </w:style>
  <w:style w:type="paragraph" w:styleId="Nagwekspisutreci">
    <w:name w:val="TOC Heading"/>
    <w:basedOn w:val="Nagwek1"/>
    <w:next w:val="Normalny"/>
    <w:uiPriority w:val="99"/>
    <w:qFormat/>
    <w:rsid w:val="00FC6AFE"/>
    <w:pPr>
      <w:keepNext w:val="0"/>
      <w:keepLines w:val="0"/>
      <w:contextualSpacing/>
      <w:outlineLvl w:val="9"/>
    </w:pPr>
    <w:rPr>
      <w:rFonts w:ascii="Cambria" w:eastAsia="Times New Roman" w:hAnsi="Cambria" w:cs="Times New Roman"/>
      <w:color w:val="auto"/>
    </w:rPr>
  </w:style>
  <w:style w:type="character" w:customStyle="1" w:styleId="Styl3Znak">
    <w:name w:val="Styl3 Znak"/>
    <w:basedOn w:val="Domylnaczcionkaakapitu"/>
    <w:link w:val="Styl3"/>
    <w:uiPriority w:val="99"/>
    <w:locked/>
    <w:rsid w:val="00FC6AFE"/>
    <w:rPr>
      <w:rFonts w:ascii="Helvetica" w:eastAsia="Times New Roman" w:hAnsi="Helvetica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rsid w:val="00FC6AFE"/>
    <w:pPr>
      <w:tabs>
        <w:tab w:val="right" w:leader="dot" w:pos="8921"/>
      </w:tabs>
      <w:spacing w:after="100" w:line="240" w:lineRule="auto"/>
    </w:pPr>
    <w:rPr>
      <w:noProof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FC6AFE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rsid w:val="00FC6AFE"/>
    <w:pPr>
      <w:tabs>
        <w:tab w:val="right" w:leader="dot" w:pos="8919"/>
      </w:tabs>
      <w:spacing w:after="100"/>
    </w:pPr>
    <w:rPr>
      <w:rFonts w:ascii="Arial" w:hAnsi="Arial" w:cs="Arial"/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AFE"/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qFormat/>
    <w:rsid w:val="00FC6AF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FC6AFE"/>
    <w:pPr>
      <w:spacing w:after="0" w:line="240" w:lineRule="auto"/>
    </w:pPr>
    <w:rPr>
      <w:rFonts w:ascii="Helvetica" w:hAnsi="Helvetic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FC6AFE"/>
    <w:pPr>
      <w:widowControl w:val="0"/>
      <w:suppressAutoHyphens/>
      <w:autoSpaceDN w:val="0"/>
      <w:spacing w:after="120" w:line="240" w:lineRule="auto"/>
      <w:textAlignment w:val="baseline"/>
    </w:pPr>
    <w:rPr>
      <w:rFonts w:ascii="Liberation Serif" w:eastAsia="DejaVu Sans" w:hAnsi="Liberation Serif" w:cs="Mangal"/>
      <w:kern w:val="3"/>
      <w:sz w:val="24"/>
      <w:szCs w:val="2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C6AFE"/>
    <w:rPr>
      <w:rFonts w:ascii="Liberation Serif" w:eastAsia="DejaVu Sans" w:hAnsi="Liberation Serif" w:cs="Mangal"/>
      <w:kern w:val="3"/>
      <w:sz w:val="24"/>
      <w:szCs w:val="21"/>
      <w:lang w:eastAsia="zh-CN" w:bidi="hi-IN"/>
    </w:rPr>
  </w:style>
  <w:style w:type="numbering" w:customStyle="1" w:styleId="WW8Num6">
    <w:name w:val="WW8Num6"/>
    <w:basedOn w:val="Bezlisty"/>
    <w:rsid w:val="00FC6AFE"/>
    <w:pPr>
      <w:numPr>
        <w:numId w:val="1"/>
      </w:numPr>
    </w:pPr>
  </w:style>
  <w:style w:type="character" w:customStyle="1" w:styleId="h11">
    <w:name w:val="h11"/>
    <w:basedOn w:val="Domylnaczcionkaakapitu"/>
    <w:rsid w:val="00FC6AFE"/>
    <w:rPr>
      <w:rFonts w:ascii="Verdana" w:hAnsi="Verdana" w:hint="default"/>
      <w:b/>
      <w:bCs/>
      <w:i w:val="0"/>
      <w:iCs w:val="0"/>
      <w:sz w:val="14"/>
      <w:szCs w:val="1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C6AF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C6AFE"/>
    <w:rPr>
      <w:rFonts w:ascii="Calibri" w:eastAsia="Times New Roman" w:hAnsi="Calibri" w:cs="Times New Roman"/>
      <w:sz w:val="16"/>
      <w:szCs w:val="16"/>
    </w:rPr>
  </w:style>
  <w:style w:type="paragraph" w:styleId="Tekstpodstawowywcity3">
    <w:name w:val="Body Text Indent 3"/>
    <w:basedOn w:val="Normalny"/>
    <w:link w:val="Tekstpodstawowywcity3Znak"/>
    <w:rsid w:val="00FC6AFE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C6AFE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pding10">
    <w:name w:val="pding10"/>
    <w:basedOn w:val="Normalny"/>
    <w:rsid w:val="00FC6A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FC6AFE"/>
    <w:pPr>
      <w:spacing w:before="159" w:after="159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6A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6A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6AFE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A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AFE"/>
    <w:rPr>
      <w:rFonts w:ascii="Calibri" w:eastAsia="Times New Roman" w:hAnsi="Calibri" w:cs="Times New Roman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C6AF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C6AFE"/>
    <w:rPr>
      <w:rFonts w:ascii="Calibri" w:eastAsia="Times New Roman" w:hAnsi="Calibri" w:cs="Times New Roman"/>
    </w:rPr>
  </w:style>
  <w:style w:type="character" w:customStyle="1" w:styleId="eq0j8">
    <w:name w:val="eq0j8"/>
    <w:basedOn w:val="Domylnaczcionkaakapitu"/>
    <w:rsid w:val="00FC6AF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021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0218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02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846F-BB11-430F-8F3F-93534BECB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2595</Words>
  <Characters>15576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Pawłowski Andrzej</dc:creator>
  <cp:keywords/>
  <dc:description/>
  <cp:lastModifiedBy>Drabarz Dawid</cp:lastModifiedBy>
  <cp:revision>2</cp:revision>
  <cp:lastPrinted>2022-03-09T09:15:00Z</cp:lastPrinted>
  <dcterms:created xsi:type="dcterms:W3CDTF">2022-03-14T11:45:00Z</dcterms:created>
  <dcterms:modified xsi:type="dcterms:W3CDTF">2022-03-14T11:45:00Z</dcterms:modified>
</cp:coreProperties>
</file>