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9" w:type="dxa"/>
        <w:tblLook w:val="04A0" w:firstRow="1" w:lastRow="0" w:firstColumn="1" w:lastColumn="0" w:noHBand="0" w:noVBand="1"/>
      </w:tblPr>
      <w:tblGrid>
        <w:gridCol w:w="4059"/>
        <w:gridCol w:w="8820"/>
      </w:tblGrid>
      <w:tr w:rsidR="00A2134F" w:rsidRPr="00CA2F81" w:rsidTr="0062505A">
        <w:trPr>
          <w:trHeight w:val="672"/>
        </w:trPr>
        <w:tc>
          <w:tcPr>
            <w:tcW w:w="4059" w:type="dxa"/>
            <w:shd w:val="clear" w:color="auto" w:fill="auto"/>
          </w:tcPr>
          <w:p w:rsidR="00A2134F" w:rsidRPr="00CA2F81" w:rsidRDefault="00A2134F" w:rsidP="0062505A">
            <w:pPr>
              <w:spacing w:after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bookmarkStart w:id="0" w:name="_GoBack"/>
            <w:bookmarkEnd w:id="0"/>
            <w:r w:rsidRPr="00CA2F81">
              <w:rPr>
                <w:rFonts w:ascii="Times New Roman" w:hAnsi="Times New Roman"/>
                <w:noProof/>
                <w:color w:val="00000A"/>
                <w:sz w:val="20"/>
                <w:szCs w:val="20"/>
                <w:lang w:eastAsia="pl-PL"/>
              </w:rPr>
              <w:drawing>
                <wp:inline distT="0" distB="0" distL="0" distR="0" wp14:anchorId="755E9095" wp14:editId="47DDA42E">
                  <wp:extent cx="2440459" cy="4572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76" cy="45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34F" w:rsidRPr="00CA2F81" w:rsidRDefault="00A2134F" w:rsidP="0062505A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2134F" w:rsidRDefault="00A2134F" w:rsidP="0062505A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2134F" w:rsidRDefault="00A2134F" w:rsidP="0062505A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2134F" w:rsidRDefault="00A2134F" w:rsidP="0062505A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2134F" w:rsidRDefault="00A2134F" w:rsidP="0062505A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2134F" w:rsidRPr="00CA2F81" w:rsidRDefault="00A2134F" w:rsidP="0062505A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A2134F" w:rsidRPr="00CA2F81" w:rsidRDefault="00A2134F" w:rsidP="0062505A">
            <w:pPr>
              <w:tabs>
                <w:tab w:val="center" w:pos="1721"/>
                <w:tab w:val="right" w:pos="9919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CA2F81">
              <w:rPr>
                <w:rFonts w:ascii="Times New Roman" w:hAnsi="Times New Roman"/>
                <w:color w:val="00000A"/>
                <w:sz w:val="18"/>
                <w:szCs w:val="18"/>
              </w:rPr>
              <w:t>„PL/2019/PR/0070 "Pakiet szkoleniowy SG na rzecz bezpieczeństwa</w:t>
            </w:r>
          </w:p>
          <w:p w:rsidR="00A2134F" w:rsidRPr="00CA2F81" w:rsidRDefault="00A2134F" w:rsidP="0062505A">
            <w:pPr>
              <w:tabs>
                <w:tab w:val="center" w:pos="1721"/>
                <w:tab w:val="right" w:pos="9919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CA2F81">
              <w:rPr>
                <w:rFonts w:ascii="Times New Roman" w:hAnsi="Times New Roman"/>
                <w:color w:val="00000A"/>
                <w:sz w:val="18"/>
                <w:szCs w:val="18"/>
              </w:rPr>
              <w:t>granic UE", współfinansowany ze środków Unii Europejskiej</w:t>
            </w:r>
          </w:p>
          <w:p w:rsidR="00A2134F" w:rsidRPr="00CA2F81" w:rsidRDefault="00A2134F" w:rsidP="0062505A">
            <w:pPr>
              <w:tabs>
                <w:tab w:val="center" w:pos="1721"/>
                <w:tab w:val="right" w:pos="991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CA2F81">
              <w:rPr>
                <w:rFonts w:ascii="Times New Roman" w:hAnsi="Times New Roman"/>
                <w:color w:val="00000A"/>
                <w:sz w:val="18"/>
                <w:szCs w:val="18"/>
              </w:rPr>
              <w:t>w ramach Programu Krajowego Funduszu Bezpieczeństwa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</w:t>
            </w:r>
            <w:r w:rsidRPr="00CA2F81">
              <w:rPr>
                <w:rFonts w:ascii="Times New Roman" w:hAnsi="Times New Roman"/>
                <w:color w:val="00000A"/>
                <w:sz w:val="18"/>
                <w:szCs w:val="18"/>
              </w:rPr>
              <w:t>Wewnętrznego.</w:t>
            </w:r>
          </w:p>
        </w:tc>
      </w:tr>
    </w:tbl>
    <w:p w:rsidR="00D514D2" w:rsidRPr="00BE6D54" w:rsidRDefault="00BE6D54" w:rsidP="00BE6D54">
      <w:pPr>
        <w:jc w:val="right"/>
        <w:rPr>
          <w:rFonts w:ascii="Arial" w:hAnsi="Arial" w:cs="Arial"/>
          <w:sz w:val="24"/>
          <w:szCs w:val="24"/>
        </w:rPr>
      </w:pPr>
      <w:r w:rsidRPr="00BE6D54">
        <w:rPr>
          <w:rFonts w:ascii="Arial" w:hAnsi="Arial" w:cs="Arial"/>
          <w:sz w:val="24"/>
          <w:szCs w:val="24"/>
        </w:rPr>
        <w:t>Załącznik nr 1</w:t>
      </w:r>
    </w:p>
    <w:p w:rsidR="00D514D2" w:rsidRDefault="00D514D2" w:rsidP="00D514D2">
      <w:pPr>
        <w:jc w:val="center"/>
        <w:rPr>
          <w:rFonts w:ascii="Arial" w:hAnsi="Arial" w:cs="Arial"/>
          <w:b/>
          <w:sz w:val="28"/>
          <w:szCs w:val="28"/>
        </w:rPr>
      </w:pPr>
    </w:p>
    <w:p w:rsidR="00D514D2" w:rsidRDefault="00D514D2" w:rsidP="00D514D2">
      <w:pPr>
        <w:jc w:val="center"/>
        <w:rPr>
          <w:rFonts w:ascii="Arial" w:hAnsi="Arial" w:cs="Arial"/>
          <w:b/>
          <w:sz w:val="28"/>
          <w:szCs w:val="28"/>
        </w:rPr>
      </w:pPr>
    </w:p>
    <w:p w:rsidR="00D514D2" w:rsidRPr="002902CD" w:rsidRDefault="00D514D2" w:rsidP="00D514D2">
      <w:pPr>
        <w:jc w:val="center"/>
        <w:rPr>
          <w:rFonts w:ascii="Arial" w:hAnsi="Arial" w:cs="Arial"/>
          <w:b/>
          <w:sz w:val="28"/>
          <w:szCs w:val="28"/>
        </w:rPr>
      </w:pPr>
      <w:r w:rsidRPr="002902CD">
        <w:rPr>
          <w:rFonts w:ascii="Arial" w:hAnsi="Arial" w:cs="Arial"/>
          <w:b/>
          <w:sz w:val="28"/>
          <w:szCs w:val="28"/>
        </w:rPr>
        <w:t>DOKUMENTACJA PROJEKTOWA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Pr="002902CD" w:rsidRDefault="00D514D2" w:rsidP="00D514D2">
      <w:pPr>
        <w:rPr>
          <w:rFonts w:ascii="Arial" w:hAnsi="Arial" w:cs="Arial"/>
          <w:b/>
          <w:sz w:val="24"/>
          <w:szCs w:val="24"/>
        </w:rPr>
      </w:pPr>
      <w:r w:rsidRPr="002902CD">
        <w:rPr>
          <w:rFonts w:ascii="Arial" w:hAnsi="Arial" w:cs="Arial"/>
          <w:b/>
          <w:sz w:val="24"/>
          <w:szCs w:val="24"/>
        </w:rPr>
        <w:t>NAZWA ZAMÓWIENIA:</w:t>
      </w:r>
    </w:p>
    <w:p w:rsidR="00D514D2" w:rsidRPr="00BD0E81" w:rsidRDefault="00D514D2" w:rsidP="00D51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„REMONT </w:t>
      </w:r>
      <w:r w:rsidR="00F2715D">
        <w:rPr>
          <w:rFonts w:ascii="Arial" w:hAnsi="Arial" w:cs="Arial"/>
          <w:sz w:val="24"/>
          <w:szCs w:val="24"/>
        </w:rPr>
        <w:t>CZĘŚCI POMIESZCZEŃ</w:t>
      </w:r>
      <w:r>
        <w:rPr>
          <w:rFonts w:ascii="Arial" w:hAnsi="Arial" w:cs="Arial"/>
          <w:sz w:val="24"/>
          <w:szCs w:val="24"/>
        </w:rPr>
        <w:t xml:space="preserve"> W BUDYNKU NR 14 W M. KĘTRZYN”</w:t>
      </w:r>
    </w:p>
    <w:p w:rsidR="00D514D2" w:rsidRPr="002C3517" w:rsidRDefault="00D514D2" w:rsidP="00D514D2">
      <w:pPr>
        <w:rPr>
          <w:rFonts w:ascii="Arial" w:hAnsi="Arial" w:cs="Arial"/>
          <w:b/>
          <w:sz w:val="24"/>
          <w:szCs w:val="24"/>
        </w:rPr>
      </w:pPr>
    </w:p>
    <w:p w:rsidR="00D514D2" w:rsidRPr="002902CD" w:rsidRDefault="00D514D2" w:rsidP="00D514D2">
      <w:pPr>
        <w:rPr>
          <w:rFonts w:ascii="Arial" w:hAnsi="Arial" w:cs="Arial"/>
          <w:b/>
          <w:sz w:val="24"/>
          <w:szCs w:val="24"/>
        </w:rPr>
      </w:pPr>
      <w:r w:rsidRPr="002902CD">
        <w:rPr>
          <w:rFonts w:ascii="Arial" w:hAnsi="Arial" w:cs="Arial"/>
          <w:b/>
          <w:sz w:val="24"/>
          <w:szCs w:val="24"/>
        </w:rPr>
        <w:t>ZAMAWIAJĄCY: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WARMIŃSKO-MAZURSKI ODDZIAŁ STRAŻY GRANICZNEJ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Pr="002902CD" w:rsidRDefault="00D514D2" w:rsidP="00D514D2">
      <w:pPr>
        <w:rPr>
          <w:rFonts w:ascii="Arial" w:hAnsi="Arial" w:cs="Arial"/>
          <w:b/>
          <w:sz w:val="24"/>
          <w:szCs w:val="24"/>
        </w:rPr>
      </w:pPr>
      <w:r w:rsidRPr="002902CD">
        <w:rPr>
          <w:rFonts w:ascii="Arial" w:hAnsi="Arial" w:cs="Arial"/>
          <w:b/>
          <w:sz w:val="24"/>
          <w:szCs w:val="24"/>
        </w:rPr>
        <w:t>ADRES ZAMAWIAJĄCEGO: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GEN. WŁADYSŁAWA SIKORSKIEGO 78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514D2" w:rsidRPr="002902CD" w:rsidRDefault="00D514D2" w:rsidP="00D514D2">
      <w:pPr>
        <w:rPr>
          <w:rFonts w:ascii="Arial" w:hAnsi="Arial" w:cs="Arial"/>
          <w:b/>
          <w:sz w:val="24"/>
          <w:szCs w:val="24"/>
        </w:rPr>
      </w:pPr>
      <w:r w:rsidRPr="002902CD">
        <w:rPr>
          <w:rFonts w:ascii="Arial" w:hAnsi="Arial" w:cs="Arial"/>
          <w:b/>
          <w:sz w:val="24"/>
          <w:szCs w:val="24"/>
        </w:rPr>
        <w:t>SPORZĄDZIŁ: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inż. Marek WANTUCH</w:t>
      </w: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D514D2" w:rsidP="00D514D2">
      <w:pPr>
        <w:rPr>
          <w:rFonts w:ascii="Arial" w:hAnsi="Arial" w:cs="Arial"/>
          <w:sz w:val="24"/>
          <w:szCs w:val="24"/>
        </w:rPr>
      </w:pPr>
    </w:p>
    <w:p w:rsidR="00D514D2" w:rsidRDefault="00AE3B46" w:rsidP="00D514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Wrzesień</w:t>
      </w:r>
      <w:r w:rsidR="00D514D2">
        <w:rPr>
          <w:rFonts w:ascii="Arial" w:hAnsi="Arial" w:cs="Arial"/>
          <w:sz w:val="24"/>
          <w:szCs w:val="24"/>
        </w:rPr>
        <w:t xml:space="preserve"> 2022 r.</w:t>
      </w:r>
    </w:p>
    <w:p w:rsidR="008A0B5C" w:rsidRPr="00D61528" w:rsidRDefault="008A0B5C" w:rsidP="008A0B5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D61528">
        <w:rPr>
          <w:rFonts w:ascii="Arial" w:hAnsi="Arial" w:cs="Arial"/>
          <w:b/>
          <w:bCs/>
        </w:rPr>
        <w:lastRenderedPageBreak/>
        <w:t>OPIS TECHNICZNY</w:t>
      </w:r>
    </w:p>
    <w:p w:rsidR="008A0B5C" w:rsidRPr="00D61528" w:rsidRDefault="008A0B5C" w:rsidP="008A0B5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8A0B5C" w:rsidRPr="00D61528" w:rsidRDefault="008A0B5C" w:rsidP="008A0B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="00F2715D">
        <w:rPr>
          <w:rFonts w:ascii="Arial" w:hAnsi="Arial" w:cs="Arial"/>
          <w:sz w:val="24"/>
          <w:szCs w:val="24"/>
        </w:rPr>
        <w:t>REMONT CZĘŚCI POMIESZCZEŃ W BUDYNKU NR 14 W M. KĘTRZYN”</w:t>
      </w:r>
    </w:p>
    <w:p w:rsidR="008A0B5C" w:rsidRPr="00D61528" w:rsidRDefault="008A0B5C" w:rsidP="008A0B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8A0B5C" w:rsidRPr="009723F8" w:rsidRDefault="008A0B5C" w:rsidP="008A0B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9723F8">
        <w:rPr>
          <w:rFonts w:ascii="Arial" w:hAnsi="Arial" w:cs="Arial"/>
          <w:b/>
          <w:bCs/>
        </w:rPr>
        <w:t>I. PODSTAWA OPRACOWANIA</w:t>
      </w:r>
    </w:p>
    <w:p w:rsidR="008A0B5C" w:rsidRPr="007337B5" w:rsidRDefault="008A0B5C" w:rsidP="008A0B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Rozporządzenie Ministra Infrastruktury z dnia 2 września 2004r. w sprawie szczegółowego zakresu i formy dokumentacji projektowej, specyfikacji technicznych wykonania i odbioru robót budowlanych oraz programu funkcjonalno-użytkowego,</w:t>
      </w:r>
    </w:p>
    <w:p w:rsidR="008A0B5C" w:rsidRPr="007337B5" w:rsidRDefault="008A0B5C" w:rsidP="008A0B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 xml:space="preserve">Wytyczne użytkownika </w:t>
      </w:r>
    </w:p>
    <w:p w:rsidR="008A0B5C" w:rsidRPr="009723F8" w:rsidRDefault="008A0B5C" w:rsidP="008A0B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8A0B5C" w:rsidRPr="009723F8" w:rsidRDefault="008A0B5C" w:rsidP="008A0B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9723F8">
        <w:rPr>
          <w:rFonts w:ascii="Arial" w:hAnsi="Arial" w:cs="Arial"/>
          <w:b/>
          <w:bCs/>
        </w:rPr>
        <w:t>II. DANE OGÓLNE</w:t>
      </w:r>
    </w:p>
    <w:p w:rsidR="008A0B5C" w:rsidRPr="007337B5" w:rsidRDefault="00864619" w:rsidP="00864619">
      <w:pPr>
        <w:autoSpaceDE w:val="0"/>
        <w:autoSpaceDN w:val="0"/>
        <w:adjustRightInd w:val="0"/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7337B5">
        <w:rPr>
          <w:rFonts w:ascii="Arial" w:hAnsi="Arial" w:cs="Arial"/>
          <w:sz w:val="24"/>
          <w:szCs w:val="24"/>
        </w:rPr>
        <w:t>I</w:t>
      </w:r>
      <w:r w:rsidR="008A0B5C" w:rsidRPr="007337B5">
        <w:rPr>
          <w:rFonts w:ascii="Arial" w:hAnsi="Arial" w:cs="Arial"/>
          <w:sz w:val="24"/>
          <w:szCs w:val="24"/>
        </w:rPr>
        <w:t xml:space="preserve">nwestor: Warmińsko – Mazurski Oddział Straży Granicznej </w:t>
      </w:r>
    </w:p>
    <w:p w:rsidR="008A0B5C" w:rsidRPr="007337B5" w:rsidRDefault="00165BDE" w:rsidP="008646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337B5">
        <w:rPr>
          <w:rFonts w:ascii="Arial" w:hAnsi="Arial" w:cs="Arial"/>
          <w:sz w:val="24"/>
          <w:szCs w:val="24"/>
        </w:rPr>
        <w:t xml:space="preserve">                       </w:t>
      </w:r>
      <w:r w:rsidR="008A0B5C" w:rsidRPr="007337B5">
        <w:rPr>
          <w:rFonts w:ascii="Arial" w:hAnsi="Arial" w:cs="Arial"/>
          <w:sz w:val="24"/>
          <w:szCs w:val="24"/>
        </w:rPr>
        <w:t>11-400 Kętrzyn, ul. Gen. Władysława Sikorskiego 78</w:t>
      </w:r>
    </w:p>
    <w:p w:rsidR="008A0B5C" w:rsidRPr="009723F8" w:rsidRDefault="008A0B5C" w:rsidP="008A0B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8A0B5C" w:rsidRPr="009723F8" w:rsidRDefault="008A0B5C" w:rsidP="008A0B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9723F8">
        <w:rPr>
          <w:rFonts w:ascii="Arial" w:hAnsi="Arial" w:cs="Arial"/>
          <w:b/>
          <w:bCs/>
        </w:rPr>
        <w:t>III. LOKALIZACJA</w:t>
      </w:r>
    </w:p>
    <w:p w:rsidR="0073683E" w:rsidRPr="007337B5" w:rsidRDefault="008A0B5C" w:rsidP="00126F6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7337B5">
        <w:rPr>
          <w:rFonts w:ascii="Arial" w:hAnsi="Arial" w:cs="Arial"/>
          <w:sz w:val="24"/>
          <w:szCs w:val="24"/>
        </w:rPr>
        <w:t>Budynek nr 14 zlokalizowany jest na terenie kompleksu Warmińsko-Mazurskiego Oddziału Straży Granicznej w K</w:t>
      </w:r>
      <w:r w:rsidRPr="007337B5">
        <w:rPr>
          <w:rFonts w:ascii="Arial" w:eastAsia="TimesNewRoman" w:hAnsi="Arial" w:cs="Arial"/>
          <w:sz w:val="24"/>
          <w:szCs w:val="24"/>
        </w:rPr>
        <w:t>ę</w:t>
      </w:r>
      <w:r w:rsidRPr="007337B5">
        <w:rPr>
          <w:rFonts w:ascii="Arial" w:hAnsi="Arial" w:cs="Arial"/>
          <w:sz w:val="24"/>
          <w:szCs w:val="24"/>
        </w:rPr>
        <w:t xml:space="preserve">trzynie przy ul. Gen. Władysława Sikorskiego 78. </w:t>
      </w:r>
      <w:r w:rsidR="00B45FE6" w:rsidRPr="007337B5">
        <w:rPr>
          <w:rFonts w:ascii="Arial" w:hAnsi="Arial" w:cs="Arial"/>
          <w:bCs/>
          <w:sz w:val="24"/>
          <w:szCs w:val="24"/>
        </w:rPr>
        <w:t>Planowany remont</w:t>
      </w:r>
      <w:r w:rsidRPr="007337B5">
        <w:rPr>
          <w:rFonts w:ascii="Arial" w:hAnsi="Arial" w:cs="Arial"/>
          <w:bCs/>
          <w:sz w:val="24"/>
          <w:szCs w:val="24"/>
        </w:rPr>
        <w:t xml:space="preserve"> ob</w:t>
      </w:r>
      <w:r w:rsidR="00B45FE6" w:rsidRPr="007337B5">
        <w:rPr>
          <w:rFonts w:ascii="Arial" w:hAnsi="Arial" w:cs="Arial"/>
          <w:bCs/>
          <w:sz w:val="24"/>
          <w:szCs w:val="24"/>
        </w:rPr>
        <w:t xml:space="preserve">ejmuje </w:t>
      </w:r>
      <w:r w:rsidRPr="007337B5">
        <w:rPr>
          <w:rFonts w:ascii="Arial" w:hAnsi="Arial" w:cs="Arial"/>
          <w:bCs/>
          <w:sz w:val="24"/>
          <w:szCs w:val="24"/>
        </w:rPr>
        <w:t>pomieszczenia sali treningowej, sali instruktorów oraz sali wykładowej.</w:t>
      </w:r>
    </w:p>
    <w:p w:rsidR="0073683E" w:rsidRPr="001B7F1F" w:rsidRDefault="0073683E" w:rsidP="0073683E">
      <w:pPr>
        <w:pStyle w:val="NormalnyWeb"/>
        <w:spacing w:before="0" w:beforeAutospacing="0"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73683E" w:rsidRPr="001B7F1F" w:rsidRDefault="00933BA2" w:rsidP="0073683E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A0B5C" w:rsidRPr="001B7F1F">
        <w:rPr>
          <w:rFonts w:ascii="Arial" w:hAnsi="Arial" w:cs="Arial"/>
          <w:b/>
          <w:sz w:val="22"/>
          <w:szCs w:val="22"/>
        </w:rPr>
        <w:t>V</w:t>
      </w:r>
      <w:r w:rsidR="0073683E" w:rsidRPr="001B7F1F">
        <w:rPr>
          <w:rFonts w:ascii="Arial" w:hAnsi="Arial" w:cs="Arial"/>
          <w:b/>
          <w:sz w:val="22"/>
          <w:szCs w:val="22"/>
        </w:rPr>
        <w:t xml:space="preserve">. </w:t>
      </w:r>
      <w:r w:rsidR="008A0B5C" w:rsidRPr="001B7F1F">
        <w:rPr>
          <w:rFonts w:ascii="Arial" w:hAnsi="Arial" w:cs="Arial"/>
          <w:b/>
          <w:sz w:val="22"/>
          <w:szCs w:val="22"/>
        </w:rPr>
        <w:t>ZAKRES ROBÓT</w:t>
      </w:r>
    </w:p>
    <w:p w:rsidR="0073683E" w:rsidRPr="007337B5" w:rsidRDefault="00191925" w:rsidP="0073683E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>Rozbiórka warstw starej podłogi</w:t>
      </w:r>
      <w:r w:rsidR="00CF441F" w:rsidRPr="007337B5">
        <w:rPr>
          <w:rFonts w:ascii="Arial" w:hAnsi="Arial" w:cs="Arial"/>
        </w:rPr>
        <w:t xml:space="preserve"> – ok. 150 m</w:t>
      </w:r>
      <w:r w:rsidR="00CF441F" w:rsidRPr="007337B5">
        <w:rPr>
          <w:rFonts w:ascii="Arial" w:hAnsi="Arial" w:cs="Arial"/>
          <w:vertAlign w:val="superscript"/>
        </w:rPr>
        <w:t>2</w:t>
      </w:r>
      <w:r w:rsidR="00CC65E4" w:rsidRPr="007337B5">
        <w:rPr>
          <w:rFonts w:ascii="Arial" w:hAnsi="Arial" w:cs="Arial"/>
        </w:rPr>
        <w:t>;</w:t>
      </w:r>
    </w:p>
    <w:p w:rsidR="007A02C2" w:rsidRPr="007337B5" w:rsidRDefault="00191925" w:rsidP="00CF441F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 xml:space="preserve">Wykonanie nowej </w:t>
      </w:r>
      <w:r w:rsidR="001B2F02" w:rsidRPr="007337B5">
        <w:rPr>
          <w:rFonts w:ascii="Arial" w:hAnsi="Arial" w:cs="Arial"/>
        </w:rPr>
        <w:t>okładziny podłogi</w:t>
      </w:r>
      <w:r w:rsidRPr="007337B5">
        <w:rPr>
          <w:rFonts w:ascii="Arial" w:hAnsi="Arial" w:cs="Arial"/>
        </w:rPr>
        <w:t xml:space="preserve"> z </w:t>
      </w:r>
      <w:r w:rsidR="00687A48" w:rsidRPr="007337B5">
        <w:rPr>
          <w:rFonts w:ascii="Arial" w:hAnsi="Arial" w:cs="Arial"/>
        </w:rPr>
        <w:t>wykładzin</w:t>
      </w:r>
      <w:r w:rsidR="001B2F02" w:rsidRPr="007337B5">
        <w:rPr>
          <w:rFonts w:ascii="Arial" w:hAnsi="Arial" w:cs="Arial"/>
        </w:rPr>
        <w:t>y</w:t>
      </w:r>
      <w:r w:rsidR="00864619" w:rsidRPr="007337B5">
        <w:rPr>
          <w:rFonts w:ascii="Arial" w:hAnsi="Arial" w:cs="Arial"/>
        </w:rPr>
        <w:t xml:space="preserve"> PCW</w:t>
      </w:r>
      <w:r w:rsidR="00CF441F" w:rsidRPr="007337B5">
        <w:rPr>
          <w:rFonts w:ascii="Arial" w:hAnsi="Arial" w:cs="Arial"/>
        </w:rPr>
        <w:t xml:space="preserve"> – ok. 150 m</w:t>
      </w:r>
      <w:r w:rsidR="00CF441F" w:rsidRPr="007337B5">
        <w:rPr>
          <w:rFonts w:ascii="Arial" w:hAnsi="Arial" w:cs="Arial"/>
          <w:vertAlign w:val="superscript"/>
        </w:rPr>
        <w:t>2</w:t>
      </w:r>
      <w:r w:rsidR="00CC65E4" w:rsidRPr="007337B5">
        <w:rPr>
          <w:rFonts w:ascii="Arial" w:hAnsi="Arial" w:cs="Arial"/>
        </w:rPr>
        <w:t>;</w:t>
      </w:r>
    </w:p>
    <w:p w:rsidR="003E3FBD" w:rsidRPr="007337B5" w:rsidRDefault="003E3FBD" w:rsidP="007A02C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>Wymiana grzejników</w:t>
      </w:r>
      <w:r w:rsidR="00864619" w:rsidRPr="007337B5">
        <w:rPr>
          <w:rFonts w:ascii="Arial" w:hAnsi="Arial" w:cs="Arial"/>
        </w:rPr>
        <w:t xml:space="preserve"> panelowych</w:t>
      </w:r>
      <w:r w:rsidR="00CF441F" w:rsidRPr="007337B5">
        <w:rPr>
          <w:rFonts w:ascii="Arial" w:hAnsi="Arial" w:cs="Arial"/>
        </w:rPr>
        <w:t xml:space="preserve"> – 6 szt.</w:t>
      </w:r>
      <w:r w:rsidR="00CC65E4" w:rsidRPr="007337B5">
        <w:rPr>
          <w:rFonts w:ascii="Arial" w:hAnsi="Arial" w:cs="Arial"/>
        </w:rPr>
        <w:t>;</w:t>
      </w:r>
    </w:p>
    <w:p w:rsidR="001B7F1F" w:rsidRPr="007337B5" w:rsidRDefault="001B7F1F" w:rsidP="007A02C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>Wymiana parapetów PCV na parapety z konglomeratu – 12 szt.;</w:t>
      </w:r>
    </w:p>
    <w:p w:rsidR="00B51B95" w:rsidRPr="007337B5" w:rsidRDefault="00B51B95" w:rsidP="007A02C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 xml:space="preserve">Wykonanie remontu ścian i sufitu sali treningowej – ok. </w:t>
      </w:r>
      <w:r w:rsidR="005E1C94" w:rsidRPr="007337B5">
        <w:rPr>
          <w:rFonts w:ascii="Arial" w:hAnsi="Arial" w:cs="Arial"/>
        </w:rPr>
        <w:t>475</w:t>
      </w:r>
      <w:r w:rsidRPr="007337B5">
        <w:rPr>
          <w:rFonts w:ascii="Arial" w:hAnsi="Arial" w:cs="Arial"/>
        </w:rPr>
        <w:t xml:space="preserve"> m</w:t>
      </w:r>
      <w:r w:rsidRPr="007337B5">
        <w:rPr>
          <w:rFonts w:ascii="Arial" w:hAnsi="Arial" w:cs="Arial"/>
          <w:vertAlign w:val="superscript"/>
        </w:rPr>
        <w:t>2</w:t>
      </w:r>
      <w:r w:rsidR="00CC65E4" w:rsidRPr="007337B5">
        <w:rPr>
          <w:rFonts w:ascii="Arial" w:hAnsi="Arial" w:cs="Arial"/>
        </w:rPr>
        <w:t>;</w:t>
      </w:r>
    </w:p>
    <w:p w:rsidR="00CC65E4" w:rsidRPr="007337B5" w:rsidRDefault="00CC65E4" w:rsidP="00CC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Przeróbka podejść wentylacyjnych w sali treningowej – 2 szt.;</w:t>
      </w:r>
    </w:p>
    <w:p w:rsidR="00934A45" w:rsidRPr="007337B5" w:rsidRDefault="00B51B95" w:rsidP="00934A4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>Wykonanie remontu ścian i sufitu</w:t>
      </w:r>
      <w:r w:rsidR="00F41C5D" w:rsidRPr="007337B5">
        <w:rPr>
          <w:rFonts w:ascii="Arial" w:hAnsi="Arial" w:cs="Arial"/>
        </w:rPr>
        <w:t xml:space="preserve"> </w:t>
      </w:r>
      <w:r w:rsidR="009723F8" w:rsidRPr="007337B5">
        <w:rPr>
          <w:rFonts w:ascii="Arial" w:hAnsi="Arial" w:cs="Arial"/>
        </w:rPr>
        <w:t>s</w:t>
      </w:r>
      <w:r w:rsidR="00F41C5D" w:rsidRPr="007337B5">
        <w:rPr>
          <w:rFonts w:ascii="Arial" w:hAnsi="Arial" w:cs="Arial"/>
        </w:rPr>
        <w:t xml:space="preserve">ali </w:t>
      </w:r>
      <w:r w:rsidR="009723F8" w:rsidRPr="007337B5">
        <w:rPr>
          <w:rFonts w:ascii="Arial" w:hAnsi="Arial" w:cs="Arial"/>
        </w:rPr>
        <w:t xml:space="preserve">instruktorów </w:t>
      </w:r>
      <w:r w:rsidR="00D53462" w:rsidRPr="007337B5">
        <w:rPr>
          <w:rFonts w:ascii="Arial" w:hAnsi="Arial" w:cs="Arial"/>
        </w:rPr>
        <w:t>–</w:t>
      </w:r>
      <w:r w:rsidR="009723F8" w:rsidRPr="007337B5">
        <w:rPr>
          <w:rFonts w:ascii="Arial" w:hAnsi="Arial" w:cs="Arial"/>
        </w:rPr>
        <w:t xml:space="preserve"> </w:t>
      </w:r>
      <w:r w:rsidR="00D53462" w:rsidRPr="007337B5">
        <w:rPr>
          <w:rFonts w:ascii="Arial" w:hAnsi="Arial" w:cs="Arial"/>
        </w:rPr>
        <w:t>ok. 100 m</w:t>
      </w:r>
      <w:r w:rsidR="00D53462" w:rsidRPr="007337B5">
        <w:rPr>
          <w:rFonts w:ascii="Arial" w:hAnsi="Arial" w:cs="Arial"/>
          <w:vertAlign w:val="superscript"/>
        </w:rPr>
        <w:t>2</w:t>
      </w:r>
      <w:r w:rsidR="00864619" w:rsidRPr="007337B5">
        <w:rPr>
          <w:rFonts w:ascii="Arial" w:hAnsi="Arial" w:cs="Arial"/>
        </w:rPr>
        <w:t>;</w:t>
      </w:r>
    </w:p>
    <w:p w:rsidR="009723F8" w:rsidRPr="007337B5" w:rsidRDefault="00B51B95" w:rsidP="00934A4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7337B5">
        <w:rPr>
          <w:rFonts w:ascii="Arial" w:hAnsi="Arial" w:cs="Arial"/>
        </w:rPr>
        <w:t>Wykonanie remontu ścian i sufitu</w:t>
      </w:r>
      <w:r w:rsidR="009723F8" w:rsidRPr="007337B5">
        <w:rPr>
          <w:rFonts w:ascii="Arial" w:hAnsi="Arial" w:cs="Arial"/>
        </w:rPr>
        <w:t xml:space="preserve"> sali wykładowej</w:t>
      </w:r>
      <w:r w:rsidRPr="007337B5">
        <w:rPr>
          <w:rFonts w:ascii="Arial" w:hAnsi="Arial" w:cs="Arial"/>
        </w:rPr>
        <w:t xml:space="preserve"> </w:t>
      </w:r>
      <w:r w:rsidR="00D53462" w:rsidRPr="007337B5">
        <w:rPr>
          <w:rFonts w:ascii="Arial" w:hAnsi="Arial" w:cs="Arial"/>
        </w:rPr>
        <w:t>–</w:t>
      </w:r>
      <w:r w:rsidRPr="007337B5">
        <w:rPr>
          <w:rFonts w:ascii="Arial" w:hAnsi="Arial" w:cs="Arial"/>
        </w:rPr>
        <w:t xml:space="preserve"> </w:t>
      </w:r>
      <w:r w:rsidR="00D53462" w:rsidRPr="007337B5">
        <w:rPr>
          <w:rFonts w:ascii="Arial" w:hAnsi="Arial" w:cs="Arial"/>
        </w:rPr>
        <w:t>ok. 160 m</w:t>
      </w:r>
      <w:r w:rsidR="00D53462" w:rsidRPr="007337B5">
        <w:rPr>
          <w:rFonts w:ascii="Arial" w:hAnsi="Arial" w:cs="Arial"/>
          <w:vertAlign w:val="superscript"/>
        </w:rPr>
        <w:t>2</w:t>
      </w:r>
      <w:r w:rsidR="00864619" w:rsidRPr="007337B5">
        <w:rPr>
          <w:rFonts w:ascii="Arial" w:hAnsi="Arial" w:cs="Arial"/>
        </w:rPr>
        <w:t>.</w:t>
      </w:r>
    </w:p>
    <w:p w:rsidR="001E6B21" w:rsidRPr="001B7F1F" w:rsidRDefault="001E6B21" w:rsidP="001E6B21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4239" w:rsidRPr="001B7F1F" w:rsidRDefault="008A0B5C" w:rsidP="0092423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7F1F">
        <w:rPr>
          <w:rFonts w:ascii="Arial" w:hAnsi="Arial" w:cs="Arial"/>
          <w:b/>
          <w:sz w:val="22"/>
          <w:szCs w:val="22"/>
        </w:rPr>
        <w:t>V</w:t>
      </w:r>
      <w:r w:rsidR="00924239" w:rsidRPr="001B7F1F">
        <w:rPr>
          <w:rFonts w:ascii="Arial" w:hAnsi="Arial" w:cs="Arial"/>
          <w:b/>
          <w:sz w:val="22"/>
          <w:szCs w:val="22"/>
        </w:rPr>
        <w:t xml:space="preserve">. </w:t>
      </w:r>
      <w:r w:rsidRPr="001B7F1F">
        <w:rPr>
          <w:rFonts w:ascii="Arial" w:hAnsi="Arial" w:cs="Arial"/>
          <w:b/>
          <w:sz w:val="22"/>
          <w:szCs w:val="22"/>
        </w:rPr>
        <w:t>SZCZEGÓŁOWY OPIS ROBÓT</w:t>
      </w:r>
    </w:p>
    <w:p w:rsidR="005020AB" w:rsidRPr="001B7F1F" w:rsidRDefault="00C32443" w:rsidP="00C32443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  <w:u w:val="single"/>
        </w:rPr>
        <w:t>Rozbiórka warstw starej podłogi.</w:t>
      </w:r>
    </w:p>
    <w:p w:rsidR="00B25512" w:rsidRPr="001B7F1F" w:rsidRDefault="00B25512" w:rsidP="00B25512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Zakres robót obejmuje: zerwanie starej </w:t>
      </w:r>
      <w:r w:rsidR="00470ADF" w:rsidRPr="001B7F1F">
        <w:rPr>
          <w:rFonts w:ascii="Arial" w:hAnsi="Arial" w:cs="Arial"/>
        </w:rPr>
        <w:t>podłogi</w:t>
      </w:r>
      <w:r w:rsidR="009723F8" w:rsidRPr="001B7F1F">
        <w:rPr>
          <w:rFonts w:ascii="Arial" w:hAnsi="Arial" w:cs="Arial"/>
        </w:rPr>
        <w:t xml:space="preserve"> wykonanej</w:t>
      </w:r>
      <w:r w:rsidR="00470ADF" w:rsidRPr="001B7F1F">
        <w:rPr>
          <w:rFonts w:ascii="Arial" w:hAnsi="Arial" w:cs="Arial"/>
        </w:rPr>
        <w:t xml:space="preserve"> z paneli</w:t>
      </w:r>
      <w:r w:rsidRPr="001B7F1F">
        <w:rPr>
          <w:rFonts w:ascii="Arial" w:hAnsi="Arial" w:cs="Arial"/>
        </w:rPr>
        <w:t xml:space="preserve"> podłogow</w:t>
      </w:r>
      <w:r w:rsidR="00470ADF" w:rsidRPr="001B7F1F">
        <w:rPr>
          <w:rFonts w:ascii="Arial" w:hAnsi="Arial" w:cs="Arial"/>
        </w:rPr>
        <w:t>ych</w:t>
      </w:r>
      <w:r w:rsidRPr="001B7F1F">
        <w:rPr>
          <w:rFonts w:ascii="Arial" w:hAnsi="Arial" w:cs="Arial"/>
        </w:rPr>
        <w:t xml:space="preserve"> w ilości około 150 m</w:t>
      </w:r>
      <w:r w:rsidRPr="001B7F1F">
        <w:rPr>
          <w:rFonts w:ascii="Arial" w:hAnsi="Arial" w:cs="Arial"/>
          <w:vertAlign w:val="superscript"/>
        </w:rPr>
        <w:t>2</w:t>
      </w:r>
      <w:r w:rsidRPr="001B7F1F">
        <w:rPr>
          <w:rFonts w:ascii="Arial" w:hAnsi="Arial" w:cs="Arial"/>
        </w:rPr>
        <w:t xml:space="preserve">. </w:t>
      </w:r>
      <w:r w:rsidR="009723F8" w:rsidRPr="001B7F1F">
        <w:rPr>
          <w:rFonts w:ascii="Arial" w:hAnsi="Arial" w:cs="Arial"/>
        </w:rPr>
        <w:t>O</w:t>
      </w:r>
      <w:r w:rsidRPr="001B7F1F">
        <w:rPr>
          <w:rFonts w:ascii="Arial" w:hAnsi="Arial" w:cs="Arial"/>
        </w:rPr>
        <w:t>dpady drewniane z pa</w:t>
      </w:r>
      <w:r w:rsidR="00470ADF" w:rsidRPr="001B7F1F">
        <w:rPr>
          <w:rFonts w:ascii="Arial" w:hAnsi="Arial" w:cs="Arial"/>
        </w:rPr>
        <w:t>neli</w:t>
      </w:r>
      <w:r w:rsidRPr="001B7F1F">
        <w:rPr>
          <w:rFonts w:ascii="Arial" w:hAnsi="Arial" w:cs="Arial"/>
        </w:rPr>
        <w:t xml:space="preserve"> należy poddać utylizacji. </w:t>
      </w:r>
      <w:r w:rsidR="00470ADF" w:rsidRPr="001B7F1F">
        <w:rPr>
          <w:rFonts w:ascii="Arial" w:hAnsi="Arial" w:cs="Arial"/>
        </w:rPr>
        <w:t>Należy zdemontować i poddać utylizacji listwy przypodłogowe PCV oraz piankę spod paneli.</w:t>
      </w:r>
    </w:p>
    <w:p w:rsidR="00F41C5D" w:rsidRPr="001B7F1F" w:rsidRDefault="00F41C5D" w:rsidP="00B25512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:rsidR="00B25512" w:rsidRPr="001B7F1F" w:rsidRDefault="00B25512" w:rsidP="00B25512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b/>
          <w:u w:val="single"/>
        </w:rPr>
      </w:pPr>
      <w:r w:rsidRPr="001B7F1F">
        <w:rPr>
          <w:rFonts w:ascii="Arial" w:hAnsi="Arial" w:cs="Arial"/>
          <w:u w:val="single"/>
        </w:rPr>
        <w:t xml:space="preserve">Wykonanie nowej posadzki wraz z </w:t>
      </w:r>
      <w:r w:rsidR="00AD4817" w:rsidRPr="001B7F1F">
        <w:rPr>
          <w:rFonts w:ascii="Arial" w:hAnsi="Arial" w:cs="Arial"/>
          <w:u w:val="single"/>
        </w:rPr>
        <w:t>wy</w:t>
      </w:r>
      <w:r w:rsidRPr="001B7F1F">
        <w:rPr>
          <w:rFonts w:ascii="Arial" w:hAnsi="Arial" w:cs="Arial"/>
          <w:u w:val="single"/>
        </w:rPr>
        <w:t>kładziną.</w:t>
      </w:r>
    </w:p>
    <w:p w:rsidR="00A53611" w:rsidRPr="001B7F1F" w:rsidRDefault="00B25512" w:rsidP="00470ADF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Zakres robót obejmuje: </w:t>
      </w:r>
      <w:r w:rsidR="00470ADF" w:rsidRPr="001B7F1F">
        <w:rPr>
          <w:rFonts w:ascii="Arial" w:hAnsi="Arial" w:cs="Arial"/>
        </w:rPr>
        <w:t>wykonanie</w:t>
      </w:r>
      <w:r w:rsidR="006B545F" w:rsidRPr="001B7F1F">
        <w:rPr>
          <w:rFonts w:ascii="Arial" w:hAnsi="Arial" w:cs="Arial"/>
        </w:rPr>
        <w:t>,</w:t>
      </w:r>
      <w:r w:rsidR="00470ADF" w:rsidRPr="001B7F1F">
        <w:rPr>
          <w:rFonts w:ascii="Arial" w:hAnsi="Arial" w:cs="Arial"/>
        </w:rPr>
        <w:t xml:space="preserve"> posprzątanie warstwy po</w:t>
      </w:r>
      <w:r w:rsidR="000A04D8" w:rsidRPr="001B7F1F">
        <w:rPr>
          <w:rFonts w:ascii="Arial" w:hAnsi="Arial" w:cs="Arial"/>
        </w:rPr>
        <w:t>s</w:t>
      </w:r>
      <w:r w:rsidR="00470ADF" w:rsidRPr="001B7F1F">
        <w:rPr>
          <w:rFonts w:ascii="Arial" w:hAnsi="Arial" w:cs="Arial"/>
        </w:rPr>
        <w:t>adzki oraz skucie luźnych  elementów betonu posadzkowego.</w:t>
      </w:r>
      <w:r w:rsidR="006B545F" w:rsidRPr="001B7F1F">
        <w:rPr>
          <w:rFonts w:ascii="Arial" w:hAnsi="Arial" w:cs="Arial"/>
        </w:rPr>
        <w:t xml:space="preserve"> Na posadzce należy wykonać wylewkę samopoziomującą w celu uniknięcia zróżnicowanej chłonności podłoża</w:t>
      </w:r>
      <w:r w:rsidR="00864619">
        <w:rPr>
          <w:rFonts w:ascii="Arial" w:hAnsi="Arial" w:cs="Arial"/>
        </w:rPr>
        <w:t xml:space="preserve"> (sposób wykonania zgodnie z wytycznymi producenta)</w:t>
      </w:r>
      <w:r w:rsidR="006B545F" w:rsidRPr="001B7F1F">
        <w:rPr>
          <w:rFonts w:ascii="Arial" w:hAnsi="Arial" w:cs="Arial"/>
        </w:rPr>
        <w:t xml:space="preserve">. </w:t>
      </w:r>
      <w:r w:rsidR="00470ADF" w:rsidRPr="001B7F1F">
        <w:rPr>
          <w:rFonts w:ascii="Arial" w:hAnsi="Arial" w:cs="Arial"/>
        </w:rPr>
        <w:t xml:space="preserve"> Całą wylewkę należy zagruntować wykorzystując grunt głęboko penetrujący. </w:t>
      </w:r>
      <w:r w:rsidR="000A04D8" w:rsidRPr="001B7F1F">
        <w:rPr>
          <w:rFonts w:ascii="Arial" w:hAnsi="Arial" w:cs="Arial"/>
        </w:rPr>
        <w:t xml:space="preserve">Podłoże musi </w:t>
      </w:r>
      <w:r w:rsidR="000A04D8" w:rsidRPr="001B7F1F">
        <w:rPr>
          <w:rFonts w:ascii="Arial" w:hAnsi="Arial" w:cs="Arial"/>
        </w:rPr>
        <w:lastRenderedPageBreak/>
        <w:t>być suche, czyste i bez pęknięć. Wilgotność podkładu betonowego musi być mniejsza niż 2% CCM (zmierzona metodą karbidową). Montaż</w:t>
      </w:r>
      <w:r w:rsidR="00864619">
        <w:rPr>
          <w:rFonts w:ascii="Arial" w:hAnsi="Arial" w:cs="Arial"/>
        </w:rPr>
        <w:t xml:space="preserve"> wykładziny</w:t>
      </w:r>
      <w:r w:rsidR="000A04D8" w:rsidRPr="001B7F1F">
        <w:rPr>
          <w:rFonts w:ascii="Arial" w:hAnsi="Arial" w:cs="Arial"/>
        </w:rPr>
        <w:t xml:space="preserve"> należy przeprowadzić w temperaturze pokojowej co najmniej 15 ºC. Wilgotność względna w pomieszczeniach powinna wynosić 30-60%. Należy utrzymywać takie warunki przez co najmniej 72 go</w:t>
      </w:r>
      <w:r w:rsidR="006B545F" w:rsidRPr="001B7F1F">
        <w:rPr>
          <w:rFonts w:ascii="Arial" w:hAnsi="Arial" w:cs="Arial"/>
        </w:rPr>
        <w:t>dz</w:t>
      </w:r>
      <w:r w:rsidR="000A04D8" w:rsidRPr="001B7F1F">
        <w:rPr>
          <w:rFonts w:ascii="Arial" w:hAnsi="Arial" w:cs="Arial"/>
        </w:rPr>
        <w:t>iny przed montażem wykładziny.</w:t>
      </w:r>
      <w:r w:rsidR="00864619">
        <w:rPr>
          <w:rFonts w:ascii="Arial" w:hAnsi="Arial" w:cs="Arial"/>
        </w:rPr>
        <w:t xml:space="preserve"> Ogólne wymagania montażowe:</w:t>
      </w:r>
    </w:p>
    <w:p w:rsidR="00537845" w:rsidRPr="001B7F1F" w:rsidRDefault="00537845" w:rsidP="006B545F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Jeżeli to możliwe należy przyciąć bryty na długość i rozłożyć do relaksacji, jest to szczególnie ważne przy długich arkuszach.</w:t>
      </w:r>
    </w:p>
    <w:p w:rsidR="00537845" w:rsidRDefault="00537845" w:rsidP="006B545F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Po rozłożeniu wykładziny do przyklejenia trzeba ją dokładnie zwalcować aby usunąć pęcherze powietrza a kleju.</w:t>
      </w:r>
    </w:p>
    <w:p w:rsidR="003A1470" w:rsidRDefault="003A1470" w:rsidP="006B545F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Cokoły powinny mieć wysokość ok. 100 mm</w:t>
      </w:r>
      <w:r w:rsidR="00404D4D">
        <w:rPr>
          <w:rFonts w:ascii="Arial" w:hAnsi="Arial" w:cs="Arial"/>
        </w:rPr>
        <w:t>.</w:t>
      </w:r>
      <w:r w:rsidRPr="001B7F1F">
        <w:rPr>
          <w:rFonts w:ascii="Arial" w:hAnsi="Arial" w:cs="Arial"/>
        </w:rPr>
        <w:t xml:space="preserve"> </w:t>
      </w:r>
    </w:p>
    <w:p w:rsidR="00864619" w:rsidRPr="00864619" w:rsidRDefault="00864619" w:rsidP="00864619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Należy używać kleju dedykowanego do instalacji wykładzin PCW </w:t>
      </w:r>
      <w:r w:rsidR="00D82611">
        <w:rPr>
          <w:rFonts w:ascii="Arial" w:hAnsi="Arial" w:cs="Arial"/>
        </w:rPr>
        <w:br/>
      </w:r>
      <w:r w:rsidRPr="001B7F1F">
        <w:rPr>
          <w:rFonts w:ascii="Arial" w:hAnsi="Arial" w:cs="Arial"/>
        </w:rPr>
        <w:t>w ilości ok. 250 g/m</w:t>
      </w:r>
      <w:r w:rsidRPr="001B7F1F">
        <w:rPr>
          <w:rFonts w:ascii="Arial" w:hAnsi="Arial" w:cs="Arial"/>
          <w:vertAlign w:val="superscript"/>
        </w:rPr>
        <w:t>2</w:t>
      </w:r>
      <w:r w:rsidRPr="001B7F1F">
        <w:rPr>
          <w:rFonts w:ascii="Arial" w:hAnsi="Arial" w:cs="Arial"/>
        </w:rPr>
        <w:t>.</w:t>
      </w:r>
    </w:p>
    <w:p w:rsidR="00864619" w:rsidRDefault="003A1470" w:rsidP="00864619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Arkusze należy spawać na gorąco. Nie spawać, dopóki klej całkowicie nie połączy się z podłożem (nie wcześniej niż 24 godziny po położeniu).</w:t>
      </w:r>
    </w:p>
    <w:p w:rsidR="00864619" w:rsidRDefault="003A1470" w:rsidP="00864619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Spojenia są fazowane lub rowkowane do ok. 3 grubości za pomocą ręcznego narzędzia bądź maszyny przed spawaniem. </w:t>
      </w:r>
    </w:p>
    <w:p w:rsidR="00B45FE6" w:rsidRDefault="003A1470" w:rsidP="00864619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Spawa</w:t>
      </w:r>
      <w:r w:rsidR="00864619">
        <w:rPr>
          <w:rFonts w:ascii="Arial" w:hAnsi="Arial" w:cs="Arial"/>
        </w:rPr>
        <w:t xml:space="preserve">nia wykonywać </w:t>
      </w:r>
      <w:r w:rsidRPr="001B7F1F">
        <w:rPr>
          <w:rFonts w:ascii="Arial" w:hAnsi="Arial" w:cs="Arial"/>
        </w:rPr>
        <w:t>na gorąco używając dyszy spawal</w:t>
      </w:r>
      <w:r w:rsidR="00B51B95" w:rsidRPr="001B7F1F">
        <w:rPr>
          <w:rFonts w:ascii="Arial" w:hAnsi="Arial" w:cs="Arial"/>
        </w:rPr>
        <w:t>niczej dedykowanej do wybranej wykładziny</w:t>
      </w:r>
      <w:r w:rsidR="00B45FE6">
        <w:rPr>
          <w:rFonts w:ascii="Arial" w:hAnsi="Arial" w:cs="Arial"/>
        </w:rPr>
        <w:t>.</w:t>
      </w:r>
    </w:p>
    <w:p w:rsidR="003A1470" w:rsidRPr="001B7F1F" w:rsidRDefault="00B45FE6" w:rsidP="00B45FE6">
      <w:pPr>
        <w:pStyle w:val="NormalnyWeb"/>
        <w:spacing w:before="0" w:beforeAutospacing="0"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wymagania dotyczące wykładziny PCW:</w:t>
      </w:r>
      <w:r w:rsidR="00B51B95" w:rsidRPr="001B7F1F">
        <w:rPr>
          <w:rFonts w:ascii="Arial" w:hAnsi="Arial" w:cs="Arial"/>
        </w:rPr>
        <w:t xml:space="preserve"> </w:t>
      </w:r>
    </w:p>
    <w:p w:rsidR="005E661B" w:rsidRPr="001B7F1F" w:rsidRDefault="00B45FE6" w:rsidP="00B45FE6">
      <w:pPr>
        <w:pStyle w:val="NormalnyWeb"/>
        <w:spacing w:before="0" w:beforeAutospacing="0" w:after="0"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661B" w:rsidRPr="001B7F1F">
        <w:rPr>
          <w:rFonts w:ascii="Arial" w:hAnsi="Arial" w:cs="Arial"/>
        </w:rPr>
        <w:t>Wykładzina PCW h</w:t>
      </w:r>
      <w:r w:rsidR="00B51B95" w:rsidRPr="001B7F1F">
        <w:rPr>
          <w:rFonts w:ascii="Arial" w:hAnsi="Arial" w:cs="Arial"/>
        </w:rPr>
        <w:t>eter</w:t>
      </w:r>
      <w:r w:rsidR="005E661B" w:rsidRPr="001B7F1F">
        <w:rPr>
          <w:rFonts w:ascii="Arial" w:hAnsi="Arial" w:cs="Arial"/>
        </w:rPr>
        <w:t>ogeniczna w kolorze szarym z wywinięciem 10 cm na ściany o min</w:t>
      </w:r>
      <w:r>
        <w:rPr>
          <w:rFonts w:ascii="Arial" w:hAnsi="Arial" w:cs="Arial"/>
        </w:rPr>
        <w:t>imalnych wymaganych parametrach,</w:t>
      </w:r>
    </w:p>
    <w:p w:rsidR="005E661B" w:rsidRPr="001B7F1F" w:rsidRDefault="005E661B" w:rsidP="003A1470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- </w:t>
      </w:r>
      <w:r w:rsidR="00323866" w:rsidRPr="001B7F1F">
        <w:rPr>
          <w:rFonts w:ascii="Arial" w:hAnsi="Arial" w:cs="Arial"/>
        </w:rPr>
        <w:t>b</w:t>
      </w:r>
      <w:r w:rsidRPr="001B7F1F">
        <w:rPr>
          <w:rFonts w:ascii="Arial" w:hAnsi="Arial" w:cs="Arial"/>
        </w:rPr>
        <w:t>arwa szara</w:t>
      </w:r>
    </w:p>
    <w:p w:rsidR="005E661B" w:rsidRPr="00B45FE6" w:rsidRDefault="005E661B" w:rsidP="003A1470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- waga podstawowa </w:t>
      </w:r>
      <w:r w:rsidR="00B51B95" w:rsidRPr="001B7F1F">
        <w:rPr>
          <w:rFonts w:ascii="Arial" w:hAnsi="Arial" w:cs="Arial"/>
        </w:rPr>
        <w:t>3250</w:t>
      </w:r>
      <w:r w:rsidRPr="001B7F1F">
        <w:rPr>
          <w:rFonts w:ascii="Arial" w:hAnsi="Arial" w:cs="Arial"/>
        </w:rPr>
        <w:t xml:space="preserve"> g/m</w:t>
      </w:r>
      <w:r w:rsidRPr="001B7F1F">
        <w:rPr>
          <w:rFonts w:ascii="Arial" w:hAnsi="Arial" w:cs="Arial"/>
          <w:vertAlign w:val="superscript"/>
        </w:rPr>
        <w:t>2</w:t>
      </w:r>
      <w:r w:rsidR="00B45FE6">
        <w:rPr>
          <w:rFonts w:ascii="Arial" w:hAnsi="Arial" w:cs="Arial"/>
        </w:rPr>
        <w:t>,</w:t>
      </w:r>
    </w:p>
    <w:p w:rsidR="005E661B" w:rsidRPr="001B7F1F" w:rsidRDefault="005E661B" w:rsidP="003A1470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- grubość całkowita </w:t>
      </w:r>
      <w:r w:rsidR="00B51B95" w:rsidRPr="001B7F1F">
        <w:rPr>
          <w:rFonts w:ascii="Arial" w:hAnsi="Arial" w:cs="Arial"/>
        </w:rPr>
        <w:t>3,25</w:t>
      </w:r>
      <w:r w:rsidRPr="001B7F1F">
        <w:rPr>
          <w:rFonts w:ascii="Arial" w:hAnsi="Arial" w:cs="Arial"/>
        </w:rPr>
        <w:t xml:space="preserve"> mm</w:t>
      </w:r>
      <w:r w:rsidR="00B45FE6">
        <w:rPr>
          <w:rFonts w:ascii="Arial" w:hAnsi="Arial" w:cs="Arial"/>
        </w:rPr>
        <w:t>,</w:t>
      </w:r>
    </w:p>
    <w:p w:rsidR="00B51B95" w:rsidRPr="001B7F1F" w:rsidRDefault="00B51B95" w:rsidP="003A1470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- warstwa wierzchnia 0,80 mm</w:t>
      </w:r>
      <w:r w:rsidR="00B45FE6">
        <w:rPr>
          <w:rFonts w:ascii="Arial" w:hAnsi="Arial" w:cs="Arial"/>
        </w:rPr>
        <w:t>,</w:t>
      </w:r>
    </w:p>
    <w:p w:rsidR="005E661B" w:rsidRPr="001B7F1F" w:rsidRDefault="005E661B" w:rsidP="00B51B95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- </w:t>
      </w:r>
      <w:r w:rsidR="00B51B95" w:rsidRPr="001B7F1F">
        <w:rPr>
          <w:rFonts w:ascii="Arial" w:hAnsi="Arial" w:cs="Arial"/>
        </w:rPr>
        <w:t>klasa obiektowa 34</w:t>
      </w:r>
      <w:r w:rsidR="00B45FE6">
        <w:rPr>
          <w:rFonts w:ascii="Arial" w:hAnsi="Arial" w:cs="Arial"/>
        </w:rPr>
        <w:t>,</w:t>
      </w:r>
    </w:p>
    <w:p w:rsidR="005E661B" w:rsidRPr="001B7F1F" w:rsidRDefault="005E661B" w:rsidP="003A1470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 xml:space="preserve">- ognioodporność </w:t>
      </w:r>
      <w:proofErr w:type="spellStart"/>
      <w:r w:rsidRPr="001B7F1F">
        <w:rPr>
          <w:rFonts w:ascii="Arial" w:hAnsi="Arial" w:cs="Arial"/>
        </w:rPr>
        <w:t>Bfl</w:t>
      </w:r>
      <w:proofErr w:type="spellEnd"/>
      <w:r w:rsidRPr="001B7F1F">
        <w:rPr>
          <w:rFonts w:ascii="Arial" w:hAnsi="Arial" w:cs="Arial"/>
        </w:rPr>
        <w:t xml:space="preserve"> s1</w:t>
      </w:r>
      <w:r w:rsidR="00B45FE6">
        <w:rPr>
          <w:rFonts w:ascii="Arial" w:hAnsi="Arial" w:cs="Arial"/>
        </w:rPr>
        <w:t>.</w:t>
      </w:r>
    </w:p>
    <w:p w:rsidR="003F69D4" w:rsidRPr="001B7F1F" w:rsidRDefault="003F69D4" w:rsidP="003A1470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</w:p>
    <w:p w:rsidR="003F69D4" w:rsidRPr="001B7F1F" w:rsidRDefault="003F69D4" w:rsidP="00FF517E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u w:val="single"/>
        </w:rPr>
      </w:pPr>
      <w:r w:rsidRPr="001B7F1F">
        <w:rPr>
          <w:rFonts w:ascii="Arial" w:hAnsi="Arial" w:cs="Arial"/>
          <w:u w:val="single"/>
        </w:rPr>
        <w:t>Wymiana grzejników</w:t>
      </w:r>
      <w:r w:rsidR="00FF517E" w:rsidRPr="001B7F1F">
        <w:rPr>
          <w:rFonts w:ascii="Arial" w:hAnsi="Arial" w:cs="Arial"/>
          <w:u w:val="single"/>
        </w:rPr>
        <w:t>.</w:t>
      </w:r>
    </w:p>
    <w:p w:rsidR="00FF517E" w:rsidRPr="001B7F1F" w:rsidRDefault="00FF517E" w:rsidP="00FF517E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  <w:bCs/>
        </w:rPr>
      </w:pPr>
      <w:r w:rsidRPr="001B7F1F">
        <w:rPr>
          <w:rFonts w:ascii="Arial" w:hAnsi="Arial" w:cs="Arial"/>
        </w:rPr>
        <w:t>Istniejące grzejniki płytowe model V22 1000x600 o mocy</w:t>
      </w:r>
      <w:r w:rsidR="00FF1A25" w:rsidRPr="001B7F1F">
        <w:rPr>
          <w:rFonts w:ascii="Arial" w:hAnsi="Arial" w:cs="Arial"/>
        </w:rPr>
        <w:t xml:space="preserve"> 1709 W (</w:t>
      </w:r>
      <w:r w:rsidR="00612EA3" w:rsidRPr="001B7F1F">
        <w:rPr>
          <w:rFonts w:ascii="Arial" w:hAnsi="Arial" w:cs="Arial"/>
        </w:rPr>
        <w:t xml:space="preserve">w zakresie temperaturowym </w:t>
      </w:r>
      <w:r w:rsidR="00FF1A25" w:rsidRPr="001B7F1F">
        <w:rPr>
          <w:rFonts w:ascii="Arial" w:hAnsi="Arial" w:cs="Arial"/>
        </w:rPr>
        <w:t xml:space="preserve">75/65/20°C) należy zdemontować i </w:t>
      </w:r>
      <w:r w:rsidR="006030E4">
        <w:rPr>
          <w:rFonts w:ascii="Arial" w:hAnsi="Arial" w:cs="Arial"/>
        </w:rPr>
        <w:t>przekazać</w:t>
      </w:r>
      <w:r w:rsidR="00FF1A25" w:rsidRPr="001B7F1F">
        <w:rPr>
          <w:rFonts w:ascii="Arial" w:hAnsi="Arial" w:cs="Arial"/>
        </w:rPr>
        <w:t xml:space="preserve"> zamawiającemu. W miejsce starych grzejników należy zakupić i zamontować nowe o zbliżonych parametrach.</w:t>
      </w:r>
      <w:r w:rsidR="00612EA3" w:rsidRPr="001B7F1F">
        <w:rPr>
          <w:rFonts w:ascii="Arial" w:hAnsi="Arial" w:cs="Arial"/>
          <w:bCs/>
        </w:rPr>
        <w:t xml:space="preserve"> Grzejniki wyposażyć w głowicę termostatyczną.</w:t>
      </w:r>
    </w:p>
    <w:p w:rsidR="001B7F1F" w:rsidRPr="001B7F1F" w:rsidRDefault="001B7F1F" w:rsidP="00FF517E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  <w:bCs/>
        </w:rPr>
      </w:pPr>
    </w:p>
    <w:p w:rsidR="001B7F1F" w:rsidRPr="001B7F1F" w:rsidRDefault="001B7F1F" w:rsidP="001B7F1F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u w:val="single"/>
        </w:rPr>
      </w:pPr>
      <w:r w:rsidRPr="001B7F1F">
        <w:rPr>
          <w:rFonts w:ascii="Arial" w:hAnsi="Arial" w:cs="Arial"/>
          <w:u w:val="single"/>
        </w:rPr>
        <w:t>Wymiana parapetów z PCV na parapety z konglomeratu.</w:t>
      </w:r>
    </w:p>
    <w:p w:rsidR="008132F5" w:rsidRDefault="001B7F1F" w:rsidP="001B7F1F">
      <w:pPr>
        <w:pStyle w:val="Akapitzlist"/>
        <w:spacing w:after="0"/>
        <w:jc w:val="both"/>
        <w:rPr>
          <w:rFonts w:ascii="Arial" w:hAnsi="Arial" w:cs="Arial"/>
          <w:bCs/>
          <w:szCs w:val="24"/>
        </w:rPr>
      </w:pPr>
      <w:r w:rsidRPr="001B7F1F">
        <w:rPr>
          <w:rFonts w:ascii="Arial" w:hAnsi="Arial" w:cs="Arial"/>
          <w:bCs/>
          <w:szCs w:val="24"/>
        </w:rPr>
        <w:t>Parapet należy wykonać z konglomeratu koloru szarego. Krawędź podokiennika wypuścić około 2 cm poza lico wykończonej ściany. Narożniki zaokrąglone. Grubość podokiennika – 3 cm.</w:t>
      </w:r>
      <w:r>
        <w:rPr>
          <w:rFonts w:ascii="Arial" w:hAnsi="Arial" w:cs="Arial"/>
          <w:bCs/>
          <w:szCs w:val="24"/>
        </w:rPr>
        <w:t xml:space="preserve"> </w:t>
      </w:r>
    </w:p>
    <w:p w:rsidR="001B7F1F" w:rsidRDefault="008132F5" w:rsidP="001B7F1F">
      <w:pPr>
        <w:pStyle w:val="Akapitzlist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Zestawienie parapetów (wymiary</w:t>
      </w:r>
      <w:r w:rsidR="00947CB0">
        <w:rPr>
          <w:rFonts w:ascii="Arial" w:hAnsi="Arial" w:cs="Arial"/>
          <w:bCs/>
          <w:szCs w:val="24"/>
        </w:rPr>
        <w:t xml:space="preserve"> przybliżone)</w:t>
      </w:r>
      <w:r>
        <w:rPr>
          <w:rFonts w:ascii="Arial" w:hAnsi="Arial" w:cs="Arial"/>
          <w:bCs/>
          <w:szCs w:val="24"/>
        </w:rPr>
        <w:t xml:space="preserve"> </w:t>
      </w:r>
      <w:r w:rsidR="001B7F1F">
        <w:rPr>
          <w:rFonts w:ascii="Arial" w:hAnsi="Arial" w:cs="Arial"/>
          <w:bCs/>
          <w:szCs w:val="24"/>
        </w:rPr>
        <w:t>:</w:t>
      </w:r>
    </w:p>
    <w:p w:rsidR="001B7F1F" w:rsidRPr="00D53462" w:rsidRDefault="008132F5" w:rsidP="001B7F1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Cs w:val="24"/>
        </w:rPr>
      </w:pPr>
      <w:r w:rsidRPr="00D53462">
        <w:rPr>
          <w:rFonts w:ascii="Arial" w:hAnsi="Arial" w:cs="Arial"/>
          <w:bCs/>
          <w:szCs w:val="24"/>
        </w:rPr>
        <w:t>190 cm</w:t>
      </w:r>
      <w:r w:rsidR="00E73B63" w:rsidRPr="00D53462">
        <w:rPr>
          <w:rFonts w:ascii="Arial" w:hAnsi="Arial" w:cs="Arial"/>
          <w:bCs/>
          <w:szCs w:val="24"/>
        </w:rPr>
        <w:t xml:space="preserve"> x</w:t>
      </w:r>
      <w:r w:rsidRPr="00D53462">
        <w:rPr>
          <w:rFonts w:ascii="Arial" w:hAnsi="Arial" w:cs="Arial"/>
          <w:bCs/>
          <w:szCs w:val="24"/>
        </w:rPr>
        <w:t xml:space="preserve"> </w:t>
      </w:r>
      <w:r w:rsidR="00E73B63" w:rsidRPr="00D53462">
        <w:rPr>
          <w:rFonts w:ascii="Arial" w:hAnsi="Arial" w:cs="Arial"/>
          <w:bCs/>
          <w:szCs w:val="24"/>
        </w:rPr>
        <w:t xml:space="preserve">35 cm </w:t>
      </w:r>
      <w:r w:rsidRPr="00D53462">
        <w:rPr>
          <w:rFonts w:ascii="Arial" w:hAnsi="Arial" w:cs="Arial"/>
          <w:bCs/>
          <w:szCs w:val="24"/>
        </w:rPr>
        <w:t>– 6 szt.;</w:t>
      </w:r>
    </w:p>
    <w:p w:rsidR="00E73B63" w:rsidRDefault="00E73B63" w:rsidP="001B7F1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Cs w:val="24"/>
        </w:rPr>
      </w:pPr>
      <w:r w:rsidRPr="00D53462">
        <w:rPr>
          <w:rFonts w:ascii="Arial" w:hAnsi="Arial" w:cs="Arial"/>
          <w:bCs/>
          <w:szCs w:val="24"/>
        </w:rPr>
        <w:t>215 cm x 35 cm – 6 szt.</w:t>
      </w:r>
    </w:p>
    <w:p w:rsidR="007337B5" w:rsidRPr="00D53462" w:rsidRDefault="007337B5" w:rsidP="007337B5">
      <w:pPr>
        <w:pStyle w:val="Akapitzlist"/>
        <w:spacing w:after="0"/>
        <w:ind w:left="1440"/>
        <w:jc w:val="both"/>
        <w:rPr>
          <w:rFonts w:ascii="Arial" w:hAnsi="Arial" w:cs="Arial"/>
          <w:bCs/>
          <w:szCs w:val="24"/>
        </w:rPr>
      </w:pPr>
    </w:p>
    <w:p w:rsidR="005E661B" w:rsidRPr="001B7F1F" w:rsidRDefault="005E661B" w:rsidP="005E661B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b/>
          <w:u w:val="single"/>
        </w:rPr>
      </w:pPr>
      <w:r w:rsidRPr="001B7F1F">
        <w:rPr>
          <w:rFonts w:ascii="Arial" w:hAnsi="Arial" w:cs="Arial"/>
          <w:u w:val="single"/>
        </w:rPr>
        <w:lastRenderedPageBreak/>
        <w:t>Wykonanie remontu ścian</w:t>
      </w:r>
      <w:r w:rsidR="00F04387" w:rsidRPr="001B7F1F">
        <w:rPr>
          <w:rFonts w:ascii="Arial" w:hAnsi="Arial" w:cs="Arial"/>
          <w:u w:val="single"/>
        </w:rPr>
        <w:t xml:space="preserve"> sali treningowej</w:t>
      </w:r>
      <w:r w:rsidR="00650A47" w:rsidRPr="001B7F1F">
        <w:rPr>
          <w:rFonts w:ascii="Arial" w:hAnsi="Arial" w:cs="Arial"/>
          <w:u w:val="single"/>
        </w:rPr>
        <w:t>.</w:t>
      </w:r>
    </w:p>
    <w:p w:rsidR="003A52DB" w:rsidRPr="001B7F1F" w:rsidRDefault="003A52DB" w:rsidP="003A52DB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1B7F1F">
        <w:rPr>
          <w:rFonts w:ascii="Arial" w:hAnsi="Arial" w:cs="Arial"/>
          <w:szCs w:val="24"/>
        </w:rPr>
        <w:t>Zakres robót obejmuje: przygotowanie ściany do malowania tj. uzupełnienie drobnych ubytków w tynku, w pojedynczych miejscach.</w:t>
      </w:r>
      <w:r w:rsidR="00B51B95" w:rsidRPr="001B7F1F">
        <w:rPr>
          <w:rFonts w:ascii="Arial" w:hAnsi="Arial" w:cs="Arial"/>
          <w:szCs w:val="24"/>
        </w:rPr>
        <w:t xml:space="preserve"> Lamperię wykonaną</w:t>
      </w:r>
      <w:r w:rsidR="00126F6A">
        <w:rPr>
          <w:rFonts w:ascii="Arial" w:hAnsi="Arial" w:cs="Arial"/>
          <w:szCs w:val="24"/>
        </w:rPr>
        <w:br/>
      </w:r>
      <w:r w:rsidR="00B51B95" w:rsidRPr="001B7F1F">
        <w:rPr>
          <w:rFonts w:ascii="Arial" w:hAnsi="Arial" w:cs="Arial"/>
          <w:szCs w:val="24"/>
        </w:rPr>
        <w:t xml:space="preserve">z farby olejnej należy zeskrobać, a powierzchnię po lamperii </w:t>
      </w:r>
      <w:r w:rsidR="00323866" w:rsidRPr="001B7F1F">
        <w:rPr>
          <w:rFonts w:ascii="Arial" w:hAnsi="Arial" w:cs="Arial"/>
          <w:szCs w:val="24"/>
        </w:rPr>
        <w:t xml:space="preserve">przeszpachlować </w:t>
      </w:r>
      <w:r w:rsidR="00126F6A">
        <w:rPr>
          <w:rFonts w:ascii="Arial" w:hAnsi="Arial" w:cs="Arial"/>
          <w:szCs w:val="24"/>
        </w:rPr>
        <w:br/>
      </w:r>
      <w:r w:rsidR="00323866" w:rsidRPr="001B7F1F">
        <w:rPr>
          <w:rFonts w:ascii="Arial" w:hAnsi="Arial" w:cs="Arial"/>
          <w:szCs w:val="24"/>
        </w:rPr>
        <w:t>i przeszlifować.</w:t>
      </w:r>
      <w:r w:rsidRPr="001B7F1F">
        <w:rPr>
          <w:rFonts w:ascii="Arial" w:hAnsi="Arial" w:cs="Arial"/>
          <w:szCs w:val="24"/>
        </w:rPr>
        <w:t xml:space="preserve"> </w:t>
      </w:r>
      <w:r w:rsidR="00323866" w:rsidRPr="001B7F1F">
        <w:rPr>
          <w:rFonts w:ascii="Arial" w:hAnsi="Arial" w:cs="Arial"/>
          <w:szCs w:val="24"/>
        </w:rPr>
        <w:t>Całą powierzchnię ścian i sufitu</w:t>
      </w:r>
      <w:r w:rsidR="003F69D4" w:rsidRPr="001B7F1F">
        <w:rPr>
          <w:rFonts w:ascii="Arial" w:hAnsi="Arial" w:cs="Arial"/>
          <w:szCs w:val="24"/>
        </w:rPr>
        <w:t xml:space="preserve"> należy zagruntować gruntem głęboko penetrującym</w:t>
      </w:r>
      <w:r w:rsidRPr="001B7F1F">
        <w:rPr>
          <w:rFonts w:ascii="Arial" w:hAnsi="Arial" w:cs="Arial"/>
          <w:szCs w:val="24"/>
        </w:rPr>
        <w:t xml:space="preserve">. Kolejnym krokiem jest pomalowanie metoda natryskową całej powierzchni ścian farbą lateksową w kolorze białym </w:t>
      </w:r>
      <w:r w:rsidR="00126F6A">
        <w:rPr>
          <w:rFonts w:ascii="Arial" w:hAnsi="Arial" w:cs="Arial"/>
          <w:szCs w:val="24"/>
        </w:rPr>
        <w:br/>
      </w:r>
      <w:r w:rsidRPr="001B7F1F">
        <w:rPr>
          <w:rFonts w:ascii="Arial" w:hAnsi="Arial" w:cs="Arial"/>
          <w:bCs/>
          <w:szCs w:val="24"/>
        </w:rPr>
        <w:t>w minimum dwóch warstwach. Ściana pomalowana nie może posiadać plam, prześwitów.</w:t>
      </w:r>
      <w:r w:rsidR="003F69D4" w:rsidRPr="001B7F1F">
        <w:rPr>
          <w:rFonts w:ascii="Arial" w:hAnsi="Arial" w:cs="Arial"/>
          <w:bCs/>
          <w:szCs w:val="24"/>
        </w:rPr>
        <w:t xml:space="preserve"> </w:t>
      </w:r>
      <w:r w:rsidR="003F69D4" w:rsidRPr="001B7F1F">
        <w:rPr>
          <w:rFonts w:ascii="Arial" w:hAnsi="Arial" w:cs="Arial"/>
          <w:szCs w:val="24"/>
        </w:rPr>
        <w:t>Aby uniknąć różnic w odcieniach należy używać farby z jednej partii produkcyjnej. Po wyschnięciu farby na ścianach należy umieścić zdemontowane wcześniej znaki ewakuacyjne, ostrzegawcze, drabinki gimnastyczne, urządzenia gaśnicze</w:t>
      </w:r>
      <w:r w:rsidR="00F04387" w:rsidRPr="001B7F1F">
        <w:rPr>
          <w:rFonts w:ascii="Arial" w:hAnsi="Arial" w:cs="Arial"/>
          <w:szCs w:val="24"/>
        </w:rPr>
        <w:t>, lampy oświetleniowe</w:t>
      </w:r>
      <w:r w:rsidR="003F69D4" w:rsidRPr="001B7F1F">
        <w:rPr>
          <w:rFonts w:ascii="Arial" w:hAnsi="Arial" w:cs="Arial"/>
          <w:szCs w:val="24"/>
        </w:rPr>
        <w:t xml:space="preserve"> itp. W przypadku braku lub zniszczenia ww. elementów (podczas prac demontażowych) Wykonawca zobligowany jest do ich zakupienia, odtworzenia oraz zamontowania na swój koszt</w:t>
      </w:r>
      <w:r w:rsidR="00404D4D">
        <w:rPr>
          <w:rFonts w:ascii="Arial" w:hAnsi="Arial" w:cs="Arial"/>
          <w:szCs w:val="24"/>
        </w:rPr>
        <w:t>.</w:t>
      </w:r>
      <w:r w:rsidRPr="001B7F1F">
        <w:rPr>
          <w:rFonts w:ascii="Arial" w:hAnsi="Arial" w:cs="Arial"/>
          <w:bCs/>
          <w:szCs w:val="24"/>
        </w:rPr>
        <w:t xml:space="preserve">  Zestawienie powierzchni do malowania:</w:t>
      </w:r>
    </w:p>
    <w:p w:rsidR="003F69D4" w:rsidRPr="001B7F1F" w:rsidRDefault="003F69D4" w:rsidP="003F69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1B7F1F">
        <w:rPr>
          <w:rFonts w:ascii="Arial" w:hAnsi="Arial" w:cs="Arial"/>
          <w:szCs w:val="24"/>
        </w:rPr>
        <w:t>Ściany – ok. 350 m</w:t>
      </w:r>
      <w:r w:rsidRPr="001B7F1F">
        <w:rPr>
          <w:rFonts w:ascii="Arial" w:hAnsi="Arial" w:cs="Arial"/>
          <w:szCs w:val="24"/>
          <w:vertAlign w:val="superscript"/>
        </w:rPr>
        <w:t>2</w:t>
      </w:r>
    </w:p>
    <w:p w:rsidR="003F69D4" w:rsidRPr="001B7F1F" w:rsidRDefault="003F69D4" w:rsidP="003F69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1B7F1F">
        <w:rPr>
          <w:rFonts w:ascii="Arial" w:hAnsi="Arial" w:cs="Arial"/>
          <w:szCs w:val="24"/>
        </w:rPr>
        <w:t>Sufity – ok. 150 m</w:t>
      </w:r>
      <w:r w:rsidRPr="001B7F1F">
        <w:rPr>
          <w:rFonts w:ascii="Arial" w:hAnsi="Arial" w:cs="Arial"/>
          <w:szCs w:val="24"/>
          <w:vertAlign w:val="superscript"/>
        </w:rPr>
        <w:t>2</w:t>
      </w:r>
    </w:p>
    <w:p w:rsidR="005E661B" w:rsidRPr="001B7F1F" w:rsidRDefault="007519B0" w:rsidP="005E661B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  <w:r w:rsidRPr="001B7F1F">
        <w:rPr>
          <w:rFonts w:ascii="Arial" w:hAnsi="Arial" w:cs="Arial"/>
        </w:rPr>
        <w:t>Przewody biegnące w korytach systemowych PCV zasilające oświetlenie na suficie sali treningowej należy wkuć w</w:t>
      </w:r>
      <w:r w:rsidR="00F04387" w:rsidRPr="001B7F1F">
        <w:rPr>
          <w:rFonts w:ascii="Arial" w:hAnsi="Arial" w:cs="Arial"/>
        </w:rPr>
        <w:t xml:space="preserve"> tynk, a bruzdy wypełnić tynkiem</w:t>
      </w:r>
      <w:r w:rsidR="00126F6A">
        <w:rPr>
          <w:rFonts w:ascii="Arial" w:hAnsi="Arial" w:cs="Arial"/>
        </w:rPr>
        <w:br/>
      </w:r>
      <w:r w:rsidR="00F04387" w:rsidRPr="001B7F1F">
        <w:rPr>
          <w:rFonts w:ascii="Arial" w:hAnsi="Arial" w:cs="Arial"/>
        </w:rPr>
        <w:t xml:space="preserve">a następnie przeszpachlować i pomalować. </w:t>
      </w:r>
    </w:p>
    <w:p w:rsidR="00CC65E4" w:rsidRPr="001B7F1F" w:rsidRDefault="00CC65E4" w:rsidP="005E661B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:rsidR="00DD5FA4" w:rsidRPr="001B7F1F" w:rsidRDefault="00DD5FA4" w:rsidP="005E661B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:rsidR="00CC65E4" w:rsidRPr="001B7F1F" w:rsidRDefault="00CC65E4" w:rsidP="001B7F1F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u w:val="single"/>
        </w:rPr>
      </w:pPr>
      <w:r w:rsidRPr="001B7F1F">
        <w:rPr>
          <w:rFonts w:ascii="Arial" w:hAnsi="Arial" w:cs="Arial"/>
          <w:u w:val="single"/>
        </w:rPr>
        <w:t>Przeróbka podejść wentylacyjnych w sali treningowej.</w:t>
      </w:r>
    </w:p>
    <w:p w:rsidR="00CC65E4" w:rsidRPr="001B7F1F" w:rsidRDefault="00CC65E4" w:rsidP="00CC65E4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  <w:r w:rsidRPr="001B7F1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EC78E03" wp14:editId="489FF716">
            <wp:simplePos x="0" y="0"/>
            <wp:positionH relativeFrom="column">
              <wp:posOffset>4643755</wp:posOffset>
            </wp:positionH>
            <wp:positionV relativeFrom="paragraph">
              <wp:posOffset>5715</wp:posOffset>
            </wp:positionV>
            <wp:extent cx="1102995" cy="138112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F1F">
        <w:rPr>
          <w:rFonts w:ascii="Arial" w:hAnsi="Arial" w:cs="Arial"/>
          <w:noProof/>
        </w:rPr>
        <w:t>W</w:t>
      </w:r>
      <w:r w:rsidRPr="001B7F1F">
        <w:rPr>
          <w:rFonts w:ascii="Arial" w:hAnsi="Arial" w:cs="Arial"/>
        </w:rPr>
        <w:t xml:space="preserve"> sali treningowej znajduj</w:t>
      </w:r>
      <w:r w:rsidR="00FF2794" w:rsidRPr="001B7F1F">
        <w:rPr>
          <w:rFonts w:ascii="Arial" w:hAnsi="Arial" w:cs="Arial"/>
        </w:rPr>
        <w:t>ą</w:t>
      </w:r>
      <w:r w:rsidRPr="001B7F1F">
        <w:rPr>
          <w:rFonts w:ascii="Arial" w:hAnsi="Arial" w:cs="Arial"/>
        </w:rPr>
        <w:t xml:space="preserve"> się sufitow</w:t>
      </w:r>
      <w:r w:rsidR="00FF2794" w:rsidRPr="001B7F1F">
        <w:rPr>
          <w:rFonts w:ascii="Arial" w:hAnsi="Arial" w:cs="Arial"/>
        </w:rPr>
        <w:t>e</w:t>
      </w:r>
      <w:r w:rsidRPr="001B7F1F">
        <w:rPr>
          <w:rFonts w:ascii="Arial" w:hAnsi="Arial" w:cs="Arial"/>
        </w:rPr>
        <w:t xml:space="preserve"> kratk</w:t>
      </w:r>
      <w:r w:rsidR="00FF2794" w:rsidRPr="001B7F1F">
        <w:rPr>
          <w:rFonts w:ascii="Arial" w:hAnsi="Arial" w:cs="Arial"/>
        </w:rPr>
        <w:t>i</w:t>
      </w:r>
      <w:r w:rsidRPr="001B7F1F">
        <w:rPr>
          <w:rFonts w:ascii="Arial" w:hAnsi="Arial" w:cs="Arial"/>
        </w:rPr>
        <w:t xml:space="preserve"> wentylacyjn</w:t>
      </w:r>
      <w:r w:rsidR="00FF2794" w:rsidRPr="001B7F1F">
        <w:rPr>
          <w:rFonts w:ascii="Arial" w:hAnsi="Arial" w:cs="Arial"/>
        </w:rPr>
        <w:t>e</w:t>
      </w:r>
      <w:r w:rsidRPr="001B7F1F">
        <w:rPr>
          <w:rFonts w:ascii="Arial" w:hAnsi="Arial" w:cs="Arial"/>
        </w:rPr>
        <w:t xml:space="preserve"> o średnicy 150-160 mm. Należy j</w:t>
      </w:r>
      <w:r w:rsidR="00FF2794" w:rsidRPr="001B7F1F">
        <w:rPr>
          <w:rFonts w:ascii="Arial" w:hAnsi="Arial" w:cs="Arial"/>
        </w:rPr>
        <w:t>e</w:t>
      </w:r>
      <w:r w:rsidRPr="001B7F1F">
        <w:rPr>
          <w:rFonts w:ascii="Arial" w:hAnsi="Arial" w:cs="Arial"/>
        </w:rPr>
        <w:t xml:space="preserve"> zdemontować, przedłużyć za pomocą systemowych rur z blachy stalowej </w:t>
      </w:r>
      <w:r w:rsidR="00126F6A">
        <w:rPr>
          <w:rFonts w:ascii="Arial" w:hAnsi="Arial" w:cs="Arial"/>
        </w:rPr>
        <w:br/>
      </w:r>
      <w:r w:rsidRPr="001B7F1F">
        <w:rPr>
          <w:rFonts w:ascii="Arial" w:hAnsi="Arial" w:cs="Arial"/>
        </w:rPr>
        <w:t xml:space="preserve">i wymodelować układy z podejściami bocznymi. Można do tego wykorzystać np. systemowy trójnik wskazany na rysunku i w ten sposób zostanie uzyskany osadnik w którym będą zbierały się skropliny. Całość </w:t>
      </w:r>
      <w:r w:rsidR="00AD0EE0">
        <w:rPr>
          <w:rFonts w:ascii="Arial" w:hAnsi="Arial" w:cs="Arial"/>
          <w:bCs/>
        </w:rPr>
        <w:t>o</w:t>
      </w:r>
      <w:r w:rsidR="00AD0EE0" w:rsidRPr="001216E0">
        <w:rPr>
          <w:rFonts w:ascii="Arial" w:hAnsi="Arial" w:cs="Arial"/>
          <w:bCs/>
        </w:rPr>
        <w:t>budować w systemie lekkiej konstrukcji na stelażu stalowym dwiema warstwami p</w:t>
      </w:r>
      <w:r w:rsidR="00AD0EE0" w:rsidRPr="001216E0">
        <w:rPr>
          <w:rFonts w:ascii="Arial" w:hAnsi="Arial" w:cs="Arial" w:hint="eastAsia"/>
          <w:bCs/>
        </w:rPr>
        <w:t>ł</w:t>
      </w:r>
      <w:r w:rsidR="00AD0EE0" w:rsidRPr="001216E0">
        <w:rPr>
          <w:rFonts w:ascii="Arial" w:hAnsi="Arial" w:cs="Arial"/>
          <w:bCs/>
        </w:rPr>
        <w:t xml:space="preserve">yty </w:t>
      </w:r>
      <w:r w:rsidR="00AD0EE0">
        <w:rPr>
          <w:rFonts w:ascii="Arial" w:hAnsi="Arial" w:cs="Arial"/>
          <w:bCs/>
        </w:rPr>
        <w:t xml:space="preserve">gipsowo-kartonowej wodoodpornej, </w:t>
      </w:r>
      <w:r w:rsidRPr="001B7F1F">
        <w:rPr>
          <w:rFonts w:ascii="Arial" w:hAnsi="Arial" w:cs="Arial"/>
        </w:rPr>
        <w:t xml:space="preserve">wnętrze uzupełnić szczelnie wełną mineralną. Powstałe zabudowy należy przeszpachlować i pomalować farbą lateksową, </w:t>
      </w:r>
      <w:r w:rsidR="00126F6A">
        <w:rPr>
          <w:rFonts w:ascii="Arial" w:hAnsi="Arial" w:cs="Arial"/>
        </w:rPr>
        <w:br/>
      </w:r>
      <w:r w:rsidRPr="001B7F1F">
        <w:rPr>
          <w:rFonts w:ascii="Arial" w:hAnsi="Arial" w:cs="Arial"/>
        </w:rPr>
        <w:t>a naroża zabezpieczyć narożnikami aluminiowymi. Wyjście wentylacji wyposażyć w systemow</w:t>
      </w:r>
      <w:r w:rsidR="00FF2794" w:rsidRPr="001B7F1F">
        <w:rPr>
          <w:rFonts w:ascii="Arial" w:hAnsi="Arial" w:cs="Arial"/>
        </w:rPr>
        <w:t>e</w:t>
      </w:r>
      <w:r w:rsidRPr="001B7F1F">
        <w:rPr>
          <w:rFonts w:ascii="Arial" w:hAnsi="Arial" w:cs="Arial"/>
        </w:rPr>
        <w:t xml:space="preserve"> kratk</w:t>
      </w:r>
      <w:r w:rsidR="00FF2794" w:rsidRPr="001B7F1F">
        <w:rPr>
          <w:rFonts w:ascii="Arial" w:hAnsi="Arial" w:cs="Arial"/>
        </w:rPr>
        <w:t xml:space="preserve">i </w:t>
      </w:r>
      <w:r w:rsidRPr="001B7F1F">
        <w:rPr>
          <w:rFonts w:ascii="Arial" w:hAnsi="Arial" w:cs="Arial"/>
        </w:rPr>
        <w:t>wentylacyjn</w:t>
      </w:r>
      <w:r w:rsidR="00FF2794" w:rsidRPr="001B7F1F">
        <w:rPr>
          <w:rFonts w:ascii="Arial" w:hAnsi="Arial" w:cs="Arial"/>
        </w:rPr>
        <w:t>e</w:t>
      </w:r>
      <w:r w:rsidRPr="001B7F1F">
        <w:rPr>
          <w:rFonts w:ascii="Arial" w:hAnsi="Arial" w:cs="Arial"/>
        </w:rPr>
        <w:t xml:space="preserve"> metalow</w:t>
      </w:r>
      <w:r w:rsidR="00FF2794" w:rsidRPr="001B7F1F">
        <w:rPr>
          <w:rFonts w:ascii="Arial" w:hAnsi="Arial" w:cs="Arial"/>
        </w:rPr>
        <w:t>e</w:t>
      </w:r>
      <w:r w:rsidRPr="001B7F1F">
        <w:rPr>
          <w:rFonts w:ascii="Arial" w:hAnsi="Arial" w:cs="Arial"/>
        </w:rPr>
        <w:t>.</w:t>
      </w:r>
    </w:p>
    <w:p w:rsidR="00CC65E4" w:rsidRPr="001B7F1F" w:rsidRDefault="00CC65E4" w:rsidP="00CC65E4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  <w:u w:val="single"/>
        </w:rPr>
      </w:pPr>
    </w:p>
    <w:p w:rsidR="00126F6A" w:rsidRDefault="00126F6A" w:rsidP="00B25512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:rsidR="00717BBB" w:rsidRPr="001B7F1F" w:rsidRDefault="00717BBB" w:rsidP="00B25512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:rsidR="00C32443" w:rsidRPr="001B7F1F" w:rsidRDefault="00F04387" w:rsidP="00F04387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u w:val="single"/>
        </w:rPr>
      </w:pPr>
      <w:r w:rsidRPr="001B7F1F">
        <w:rPr>
          <w:rFonts w:ascii="Arial" w:hAnsi="Arial" w:cs="Arial"/>
          <w:u w:val="single"/>
        </w:rPr>
        <w:t>Wykonanie remontu ścian i sufitu sali instruktorów.</w:t>
      </w:r>
    </w:p>
    <w:p w:rsidR="00F04387" w:rsidRPr="001B7F1F" w:rsidRDefault="00404D4D" w:rsidP="00F0438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Szczegółowy opis prac do  wykonania jak w punkcie nr 5. </w:t>
      </w:r>
      <w:r w:rsidR="00F04387" w:rsidRPr="001B7F1F">
        <w:rPr>
          <w:rFonts w:ascii="Arial" w:hAnsi="Arial" w:cs="Arial"/>
          <w:bCs/>
          <w:szCs w:val="24"/>
        </w:rPr>
        <w:t>Zestawienie powierzchni do malowania:</w:t>
      </w:r>
    </w:p>
    <w:p w:rsidR="00F04387" w:rsidRPr="001B7F1F" w:rsidRDefault="00F04387" w:rsidP="00F043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1B7F1F">
        <w:rPr>
          <w:rFonts w:ascii="Arial" w:hAnsi="Arial" w:cs="Arial"/>
          <w:szCs w:val="24"/>
        </w:rPr>
        <w:t xml:space="preserve">Ściany – ok. </w:t>
      </w:r>
      <w:r w:rsidR="00394974" w:rsidRPr="001B7F1F">
        <w:rPr>
          <w:rFonts w:ascii="Arial" w:hAnsi="Arial" w:cs="Arial"/>
          <w:szCs w:val="24"/>
        </w:rPr>
        <w:t>7</w:t>
      </w:r>
      <w:r w:rsidRPr="001B7F1F">
        <w:rPr>
          <w:rFonts w:ascii="Arial" w:hAnsi="Arial" w:cs="Arial"/>
          <w:szCs w:val="24"/>
        </w:rPr>
        <w:t>0 m</w:t>
      </w:r>
      <w:r w:rsidRPr="001B7F1F">
        <w:rPr>
          <w:rFonts w:ascii="Arial" w:hAnsi="Arial" w:cs="Arial"/>
          <w:szCs w:val="24"/>
          <w:vertAlign w:val="superscript"/>
        </w:rPr>
        <w:t>2</w:t>
      </w:r>
    </w:p>
    <w:p w:rsidR="00F04387" w:rsidRPr="001B7F1F" w:rsidRDefault="00F04387" w:rsidP="00F043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1B7F1F">
        <w:rPr>
          <w:rFonts w:ascii="Arial" w:hAnsi="Arial" w:cs="Arial"/>
          <w:szCs w:val="24"/>
        </w:rPr>
        <w:t xml:space="preserve">Sufity – ok. </w:t>
      </w:r>
      <w:r w:rsidR="00394974" w:rsidRPr="001B7F1F">
        <w:rPr>
          <w:rFonts w:ascii="Arial" w:hAnsi="Arial" w:cs="Arial"/>
          <w:szCs w:val="24"/>
        </w:rPr>
        <w:t>3</w:t>
      </w:r>
      <w:r w:rsidRPr="001B7F1F">
        <w:rPr>
          <w:rFonts w:ascii="Arial" w:hAnsi="Arial" w:cs="Arial"/>
          <w:szCs w:val="24"/>
        </w:rPr>
        <w:t>0 m</w:t>
      </w:r>
      <w:r w:rsidRPr="001B7F1F">
        <w:rPr>
          <w:rFonts w:ascii="Arial" w:hAnsi="Arial" w:cs="Arial"/>
          <w:szCs w:val="24"/>
          <w:vertAlign w:val="superscript"/>
        </w:rPr>
        <w:t>2</w:t>
      </w:r>
    </w:p>
    <w:p w:rsidR="00394974" w:rsidRPr="001B7F1F" w:rsidRDefault="00394974" w:rsidP="00394974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  <w:u w:val="single"/>
        </w:rPr>
      </w:pPr>
      <w:r w:rsidRPr="001B7F1F">
        <w:rPr>
          <w:rFonts w:ascii="Arial" w:hAnsi="Arial" w:cs="Arial"/>
          <w:u w:val="single"/>
        </w:rPr>
        <w:t>Wykonanie remontu ścian i sufitu sali wykładowej.</w:t>
      </w:r>
    </w:p>
    <w:p w:rsidR="00394974" w:rsidRPr="001B7F1F" w:rsidRDefault="00404D4D" w:rsidP="0039497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lastRenderedPageBreak/>
        <w:t xml:space="preserve">Szczegółowy opis prac do  wykonania jak w punkcie nr 5. </w:t>
      </w:r>
      <w:r w:rsidR="00394974" w:rsidRPr="001B7F1F">
        <w:rPr>
          <w:rFonts w:ascii="Arial" w:hAnsi="Arial" w:cs="Arial"/>
          <w:bCs/>
          <w:szCs w:val="24"/>
        </w:rPr>
        <w:t>Zestawienie powierzchni do malowania:</w:t>
      </w:r>
    </w:p>
    <w:p w:rsidR="00394974" w:rsidRPr="001B7F1F" w:rsidRDefault="00394974" w:rsidP="003949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1B7F1F">
        <w:rPr>
          <w:rFonts w:ascii="Arial" w:hAnsi="Arial" w:cs="Arial"/>
          <w:szCs w:val="24"/>
        </w:rPr>
        <w:t>Ściany – ok. 115 m</w:t>
      </w:r>
      <w:r w:rsidRPr="001B7F1F">
        <w:rPr>
          <w:rFonts w:ascii="Arial" w:hAnsi="Arial" w:cs="Arial"/>
          <w:szCs w:val="24"/>
          <w:vertAlign w:val="superscript"/>
        </w:rPr>
        <w:t>2</w:t>
      </w:r>
    </w:p>
    <w:p w:rsidR="00394974" w:rsidRPr="001B7F1F" w:rsidRDefault="00394974" w:rsidP="003949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u w:val="single"/>
        </w:rPr>
      </w:pPr>
      <w:r w:rsidRPr="001B7F1F">
        <w:rPr>
          <w:rFonts w:ascii="Arial" w:hAnsi="Arial" w:cs="Arial"/>
          <w:szCs w:val="24"/>
        </w:rPr>
        <w:t>Sufity – ok. 45 m</w:t>
      </w:r>
      <w:r w:rsidRPr="001B7F1F">
        <w:rPr>
          <w:rFonts w:ascii="Arial" w:hAnsi="Arial" w:cs="Arial"/>
          <w:szCs w:val="24"/>
          <w:vertAlign w:val="superscript"/>
        </w:rPr>
        <w:t>2</w:t>
      </w:r>
    </w:p>
    <w:p w:rsidR="00394974" w:rsidRPr="001B7F1F" w:rsidRDefault="00394974" w:rsidP="0039497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F04387" w:rsidRPr="001B7F1F" w:rsidRDefault="00F04387" w:rsidP="00F04387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226E3" w:rsidRPr="001B7F1F" w:rsidRDefault="00C226E3" w:rsidP="00C226E3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7F1F">
        <w:rPr>
          <w:rFonts w:ascii="Arial" w:hAnsi="Arial" w:cs="Arial"/>
          <w:b/>
          <w:sz w:val="22"/>
          <w:szCs w:val="22"/>
        </w:rPr>
        <w:t>V</w:t>
      </w:r>
      <w:r w:rsidR="00933BA2">
        <w:rPr>
          <w:rFonts w:ascii="Arial" w:hAnsi="Arial" w:cs="Arial"/>
          <w:b/>
          <w:sz w:val="22"/>
          <w:szCs w:val="22"/>
        </w:rPr>
        <w:t>I</w:t>
      </w:r>
      <w:r w:rsidRPr="001B7F1F">
        <w:rPr>
          <w:rFonts w:ascii="Arial" w:hAnsi="Arial" w:cs="Arial"/>
          <w:b/>
          <w:sz w:val="22"/>
          <w:szCs w:val="22"/>
        </w:rPr>
        <w:t>. Inne informacje dotyczące przedmiotu zamówienia</w:t>
      </w:r>
    </w:p>
    <w:p w:rsidR="00C95719" w:rsidRPr="007337B5" w:rsidRDefault="00C95719" w:rsidP="00C95719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337B5">
        <w:rPr>
          <w:rFonts w:ascii="Arial" w:hAnsi="Arial" w:cs="Arial"/>
          <w:sz w:val="24"/>
          <w:szCs w:val="24"/>
          <w:lang w:val="pl-PL"/>
        </w:rPr>
        <w:t>Roboty budowlane będą realizowane w obiekcie czynnym. Wykonawca zobowiązany jest do zorganizowania robót budowlanych w taki sposób, aby zapewnić bezpieczeństwo dla użytkowników obiektu i zabezpieczyć poprzez</w:t>
      </w:r>
      <w:r w:rsidR="003B4CBF">
        <w:rPr>
          <w:rFonts w:ascii="Arial" w:hAnsi="Arial" w:cs="Arial"/>
          <w:sz w:val="24"/>
          <w:szCs w:val="24"/>
          <w:lang w:val="pl-PL"/>
        </w:rPr>
        <w:t xml:space="preserve"> </w:t>
      </w:r>
      <w:r w:rsidRPr="007337B5">
        <w:rPr>
          <w:rFonts w:ascii="Arial" w:hAnsi="Arial" w:cs="Arial"/>
          <w:sz w:val="24"/>
          <w:szCs w:val="24"/>
          <w:lang w:val="pl-PL"/>
        </w:rPr>
        <w:t>m.in. odgrodzenie</w:t>
      </w:r>
      <w:r w:rsidR="003B4CBF">
        <w:rPr>
          <w:rFonts w:ascii="Arial" w:hAnsi="Arial" w:cs="Arial"/>
          <w:sz w:val="24"/>
          <w:szCs w:val="24"/>
          <w:lang w:val="pl-PL"/>
        </w:rPr>
        <w:t xml:space="preserve"> </w:t>
      </w:r>
      <w:r w:rsidRPr="007337B5">
        <w:rPr>
          <w:rFonts w:ascii="Arial" w:hAnsi="Arial" w:cs="Arial"/>
          <w:sz w:val="24"/>
          <w:szCs w:val="24"/>
          <w:lang w:val="pl-PL"/>
        </w:rPr>
        <w:t>i zamontowanie tablic ostrzegawczych. Wykonawca ponosi pełną odpowiedzialność za pracowników i używanie przez nich środków ochrony przed upadkiem.</w:t>
      </w:r>
    </w:p>
    <w:p w:rsidR="0073683E" w:rsidRPr="007337B5" w:rsidRDefault="00B12FD5" w:rsidP="00FF7C74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 xml:space="preserve">Dla celów przygotowania oferty Zamawiający umożliwi Wykonawcy dokonanie wizji lokalnej terenu budowy i dokonania koniecznych prac pomiarowych po uprzednim </w:t>
      </w:r>
      <w:r w:rsidR="000A7E69" w:rsidRPr="007337B5">
        <w:rPr>
          <w:rFonts w:ascii="Arial" w:hAnsi="Arial" w:cs="Arial"/>
          <w:szCs w:val="24"/>
        </w:rPr>
        <w:t>uzgodnieniu terminu.</w:t>
      </w:r>
    </w:p>
    <w:p w:rsidR="00B17B2B" w:rsidRPr="007337B5" w:rsidRDefault="00B17B2B" w:rsidP="00B17B2B">
      <w:pPr>
        <w:pStyle w:val="Tretekstu"/>
        <w:spacing w:after="0" w:line="276" w:lineRule="auto"/>
        <w:ind w:left="720"/>
        <w:jc w:val="both"/>
        <w:rPr>
          <w:rFonts w:ascii="Arial" w:hAnsi="Arial" w:cs="Arial"/>
          <w:szCs w:val="24"/>
          <w:u w:val="single"/>
        </w:rPr>
      </w:pPr>
      <w:r w:rsidRPr="007337B5">
        <w:rPr>
          <w:rFonts w:ascii="Arial" w:hAnsi="Arial" w:cs="Arial"/>
          <w:szCs w:val="24"/>
          <w:u w:val="single"/>
        </w:rPr>
        <w:t>Wykonawca prowadząc roboty budowlane zobligowany jest do:</w:t>
      </w:r>
    </w:p>
    <w:p w:rsidR="00B17B2B" w:rsidRPr="007337B5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Z</w:t>
      </w:r>
      <w:r w:rsidR="00B17B2B" w:rsidRPr="007337B5">
        <w:rPr>
          <w:rFonts w:ascii="Arial" w:hAnsi="Arial" w:cs="Arial"/>
          <w:szCs w:val="24"/>
        </w:rPr>
        <w:t xml:space="preserve">organizowania we własnym zakresie i na swój koszt zaplecza budowy </w:t>
      </w:r>
      <w:r w:rsidR="00D82611">
        <w:rPr>
          <w:rFonts w:ascii="Arial" w:hAnsi="Arial" w:cs="Arial"/>
          <w:szCs w:val="24"/>
        </w:rPr>
        <w:br/>
      </w:r>
      <w:r w:rsidR="00B17B2B" w:rsidRPr="007337B5">
        <w:rPr>
          <w:rFonts w:ascii="Arial" w:hAnsi="Arial" w:cs="Arial"/>
          <w:szCs w:val="24"/>
        </w:rPr>
        <w:t>i pokrycie kosztów związanych z jego utrzymaniem;</w:t>
      </w:r>
    </w:p>
    <w:p w:rsidR="00B17B2B" w:rsidRPr="007337B5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Z</w:t>
      </w:r>
      <w:r w:rsidR="00B17B2B" w:rsidRPr="007337B5">
        <w:rPr>
          <w:rFonts w:ascii="Arial" w:hAnsi="Arial" w:cs="Arial"/>
          <w:szCs w:val="24"/>
        </w:rPr>
        <w:t>abezpieczenia terenu prowadzonych prac przed osobami postronnymi i jego oznakowania;</w:t>
      </w:r>
    </w:p>
    <w:p w:rsidR="00B17B2B" w:rsidRPr="007337B5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R</w:t>
      </w:r>
      <w:r w:rsidR="00B17B2B" w:rsidRPr="007337B5">
        <w:rPr>
          <w:rFonts w:ascii="Arial" w:hAnsi="Arial" w:cs="Arial"/>
          <w:szCs w:val="24"/>
        </w:rPr>
        <w:t>ealizacji zadania zgodnie z obowiązującymi przepisami prawa, opisem przedmiotu zamówienia, obowiązującymi normami, sztuką budowlaną;</w:t>
      </w:r>
    </w:p>
    <w:p w:rsidR="00B17B2B" w:rsidRPr="007337B5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G</w:t>
      </w:r>
      <w:r w:rsidR="00B17B2B" w:rsidRPr="007337B5">
        <w:rPr>
          <w:rFonts w:ascii="Arial" w:hAnsi="Arial" w:cs="Arial"/>
          <w:szCs w:val="24"/>
        </w:rPr>
        <w:t>romadzenia i przekazywania Zamawiającemu dokumentacji materiałowej, jakościowej, uzgodnień, protokołów z prób itp.;</w:t>
      </w:r>
    </w:p>
    <w:p w:rsidR="00B17B2B" w:rsidRPr="007337B5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7337B5">
        <w:rPr>
          <w:rFonts w:ascii="Arial" w:hAnsi="Arial" w:cs="Arial"/>
          <w:szCs w:val="24"/>
        </w:rPr>
        <w:t>S</w:t>
      </w:r>
      <w:r w:rsidR="00B17B2B" w:rsidRPr="007337B5">
        <w:rPr>
          <w:rFonts w:ascii="Arial" w:hAnsi="Arial" w:cs="Arial"/>
          <w:szCs w:val="24"/>
        </w:rPr>
        <w:t xml:space="preserve">tosowania materiałów zgodnych z </w:t>
      </w:r>
      <w:r w:rsidR="003F0B3F" w:rsidRPr="007337B5">
        <w:rPr>
          <w:rFonts w:ascii="Arial" w:hAnsi="Arial" w:cs="Arial"/>
          <w:szCs w:val="24"/>
        </w:rPr>
        <w:t>opisem przedmiotu zamówienia</w:t>
      </w:r>
      <w:r w:rsidR="00B17B2B" w:rsidRPr="007337B5">
        <w:rPr>
          <w:rFonts w:ascii="Arial" w:hAnsi="Arial" w:cs="Arial"/>
          <w:szCs w:val="24"/>
        </w:rPr>
        <w:t xml:space="preserve"> oraz dopuszczonych do stosowania  w budownictwie i odpowiednio oznaczonych symbolami CE lub B;</w:t>
      </w:r>
    </w:p>
    <w:p w:rsidR="00A3450C" w:rsidRDefault="00A3450C" w:rsidP="007779F8">
      <w:pPr>
        <w:pStyle w:val="Akapitzlist"/>
        <w:ind w:left="1004"/>
        <w:jc w:val="both"/>
        <w:rPr>
          <w:b/>
          <w:szCs w:val="24"/>
        </w:rPr>
      </w:pPr>
    </w:p>
    <w:p w:rsidR="007779F8" w:rsidRDefault="007779F8" w:rsidP="007779F8">
      <w:pPr>
        <w:pStyle w:val="Akapitzlist"/>
        <w:spacing w:after="240"/>
        <w:ind w:left="709"/>
        <w:contextualSpacing w:val="0"/>
        <w:jc w:val="both"/>
        <w:rPr>
          <w:rFonts w:cs="Times New Roman"/>
          <w:szCs w:val="24"/>
          <w:lang w:eastAsia="pl-PL"/>
        </w:rPr>
      </w:pPr>
    </w:p>
    <w:p w:rsidR="00D63166" w:rsidRPr="007779F8" w:rsidRDefault="00D63166" w:rsidP="007779F8">
      <w:pPr>
        <w:pStyle w:val="Akapitzlist"/>
        <w:spacing w:after="240"/>
        <w:ind w:left="709"/>
        <w:contextualSpacing w:val="0"/>
        <w:jc w:val="both"/>
        <w:rPr>
          <w:rFonts w:cs="Times New Roman"/>
          <w:szCs w:val="24"/>
          <w:lang w:eastAsia="pl-PL"/>
        </w:rPr>
      </w:pPr>
    </w:p>
    <w:p w:rsidR="005020AB" w:rsidRPr="007779F8" w:rsidRDefault="005020AB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</w:p>
    <w:p w:rsidR="005020AB" w:rsidRPr="007779F8" w:rsidRDefault="005020AB" w:rsidP="005020AB">
      <w:pPr>
        <w:spacing w:after="200" w:line="276" w:lineRule="auto"/>
        <w:ind w:left="3969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7779F8" w:rsidRDefault="007779F8" w:rsidP="005020AB">
      <w:pPr>
        <w:spacing w:after="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7779F8">
        <w:rPr>
          <w:rFonts w:ascii="Times New Roman" w:eastAsia="Calibri" w:hAnsi="Times New Roman" w:cs="Times New Roman"/>
          <w:i/>
          <w:color w:val="00000A"/>
        </w:rPr>
        <w:t>Mgr inż. Marek Wantuch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>
        <w:rPr>
          <w:rFonts w:ascii="Times New Roman" w:eastAsia="Calibri" w:hAnsi="Times New Roman" w:cs="Times New Roman"/>
          <w:i/>
          <w:color w:val="00000A"/>
        </w:rPr>
        <w:t xml:space="preserve">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5020AB" w:rsidRPr="007779F8" w:rsidRDefault="005020AB" w:rsidP="005020AB">
      <w:pPr>
        <w:spacing w:after="200" w:line="276" w:lineRule="auto"/>
        <w:ind w:left="3969"/>
        <w:jc w:val="both"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Sprawdził:</w:t>
      </w:r>
    </w:p>
    <w:p w:rsidR="005020AB" w:rsidRPr="005020AB" w:rsidRDefault="007779F8" w:rsidP="005020AB">
      <w:pPr>
        <w:spacing w:after="20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7779F8">
        <w:rPr>
          <w:rFonts w:ascii="Times New Roman" w:eastAsia="Calibri" w:hAnsi="Times New Roman" w:cs="Times New Roman"/>
          <w:i/>
          <w:color w:val="00000A"/>
        </w:rPr>
        <w:t>p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 xml:space="preserve">por. SG </w:t>
      </w:r>
      <w:r>
        <w:rPr>
          <w:rFonts w:ascii="Times New Roman" w:eastAsia="Calibri" w:hAnsi="Times New Roman" w:cs="Times New Roman"/>
          <w:i/>
          <w:color w:val="00000A"/>
        </w:rPr>
        <w:t xml:space="preserve">Andrzej Pawłowski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sectPr w:rsidR="005020AB" w:rsidRPr="005020AB" w:rsidSect="0078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FA5"/>
    <w:multiLevelType w:val="hybridMultilevel"/>
    <w:tmpl w:val="5B04FB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2317B"/>
    <w:multiLevelType w:val="hybridMultilevel"/>
    <w:tmpl w:val="E7C64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C16A2"/>
    <w:multiLevelType w:val="hybridMultilevel"/>
    <w:tmpl w:val="E1CAA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0DB"/>
    <w:multiLevelType w:val="hybridMultilevel"/>
    <w:tmpl w:val="896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4ED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DB36F2"/>
    <w:multiLevelType w:val="hybridMultilevel"/>
    <w:tmpl w:val="664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D5D53"/>
    <w:multiLevelType w:val="hybridMultilevel"/>
    <w:tmpl w:val="093EC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90224"/>
    <w:multiLevelType w:val="hybridMultilevel"/>
    <w:tmpl w:val="A3C2D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40348"/>
    <w:multiLevelType w:val="hybridMultilevel"/>
    <w:tmpl w:val="74BC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63B76"/>
    <w:multiLevelType w:val="hybridMultilevel"/>
    <w:tmpl w:val="A7E0B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3F0E45"/>
    <w:multiLevelType w:val="hybridMultilevel"/>
    <w:tmpl w:val="CB14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3E6C27"/>
    <w:multiLevelType w:val="hybridMultilevel"/>
    <w:tmpl w:val="E39ED0D2"/>
    <w:lvl w:ilvl="0" w:tplc="79E83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43D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5074D4"/>
    <w:multiLevelType w:val="hybridMultilevel"/>
    <w:tmpl w:val="8BE2EC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845231"/>
    <w:multiLevelType w:val="hybridMultilevel"/>
    <w:tmpl w:val="CC9625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E149E"/>
    <w:multiLevelType w:val="hybridMultilevel"/>
    <w:tmpl w:val="495C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2FEE"/>
    <w:multiLevelType w:val="hybridMultilevel"/>
    <w:tmpl w:val="0DC47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18"/>
  </w:num>
  <w:num w:numId="16">
    <w:abstractNumId w:val="7"/>
  </w:num>
  <w:num w:numId="17">
    <w:abstractNumId w:val="1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76"/>
    <w:rsid w:val="000123C0"/>
    <w:rsid w:val="0005236A"/>
    <w:rsid w:val="000626B2"/>
    <w:rsid w:val="00066FF9"/>
    <w:rsid w:val="000A04D8"/>
    <w:rsid w:val="000A1406"/>
    <w:rsid w:val="000A55D8"/>
    <w:rsid w:val="000A7E69"/>
    <w:rsid w:val="000D0714"/>
    <w:rsid w:val="00126F6A"/>
    <w:rsid w:val="0015742D"/>
    <w:rsid w:val="00162D95"/>
    <w:rsid w:val="00165BDE"/>
    <w:rsid w:val="001753D1"/>
    <w:rsid w:val="00191925"/>
    <w:rsid w:val="001B2F02"/>
    <w:rsid w:val="001B7F1F"/>
    <w:rsid w:val="001D0A0C"/>
    <w:rsid w:val="001E6B21"/>
    <w:rsid w:val="001F06BC"/>
    <w:rsid w:val="00200A8A"/>
    <w:rsid w:val="0024170D"/>
    <w:rsid w:val="00272C9F"/>
    <w:rsid w:val="00276E4A"/>
    <w:rsid w:val="00323866"/>
    <w:rsid w:val="00327CD7"/>
    <w:rsid w:val="0035085E"/>
    <w:rsid w:val="003626D7"/>
    <w:rsid w:val="0036550C"/>
    <w:rsid w:val="00394974"/>
    <w:rsid w:val="00397284"/>
    <w:rsid w:val="003A1470"/>
    <w:rsid w:val="003A52DB"/>
    <w:rsid w:val="003B4CBF"/>
    <w:rsid w:val="003E3FBD"/>
    <w:rsid w:val="003E58E9"/>
    <w:rsid w:val="003F0B3F"/>
    <w:rsid w:val="003F69D4"/>
    <w:rsid w:val="00404D4D"/>
    <w:rsid w:val="00417343"/>
    <w:rsid w:val="00421E0F"/>
    <w:rsid w:val="004520E2"/>
    <w:rsid w:val="00470ADF"/>
    <w:rsid w:val="004813E6"/>
    <w:rsid w:val="004D071B"/>
    <w:rsid w:val="004F14DF"/>
    <w:rsid w:val="005020AB"/>
    <w:rsid w:val="00533F26"/>
    <w:rsid w:val="00537845"/>
    <w:rsid w:val="005A4E58"/>
    <w:rsid w:val="005A694F"/>
    <w:rsid w:val="005C26D5"/>
    <w:rsid w:val="005C7EE3"/>
    <w:rsid w:val="005E1C94"/>
    <w:rsid w:val="005E661B"/>
    <w:rsid w:val="006030E4"/>
    <w:rsid w:val="00612EA3"/>
    <w:rsid w:val="0064082C"/>
    <w:rsid w:val="00650A47"/>
    <w:rsid w:val="00683C20"/>
    <w:rsid w:val="00687A48"/>
    <w:rsid w:val="00696A69"/>
    <w:rsid w:val="006B545F"/>
    <w:rsid w:val="006B7267"/>
    <w:rsid w:val="006E5382"/>
    <w:rsid w:val="00713068"/>
    <w:rsid w:val="00717BBB"/>
    <w:rsid w:val="007337B5"/>
    <w:rsid w:val="0073683E"/>
    <w:rsid w:val="007519B0"/>
    <w:rsid w:val="007779F8"/>
    <w:rsid w:val="00784462"/>
    <w:rsid w:val="00795D01"/>
    <w:rsid w:val="007A02C2"/>
    <w:rsid w:val="007A58FA"/>
    <w:rsid w:val="007C73B0"/>
    <w:rsid w:val="007F5435"/>
    <w:rsid w:val="008132F5"/>
    <w:rsid w:val="0081599F"/>
    <w:rsid w:val="00851A91"/>
    <w:rsid w:val="00864619"/>
    <w:rsid w:val="008A0B5C"/>
    <w:rsid w:val="008C4CEB"/>
    <w:rsid w:val="008E2EA3"/>
    <w:rsid w:val="00913DC5"/>
    <w:rsid w:val="00917A46"/>
    <w:rsid w:val="009226A7"/>
    <w:rsid w:val="00924239"/>
    <w:rsid w:val="00933BA2"/>
    <w:rsid w:val="00934A45"/>
    <w:rsid w:val="00947CB0"/>
    <w:rsid w:val="009723F8"/>
    <w:rsid w:val="00A01C90"/>
    <w:rsid w:val="00A1161B"/>
    <w:rsid w:val="00A2134F"/>
    <w:rsid w:val="00A3450C"/>
    <w:rsid w:val="00A53611"/>
    <w:rsid w:val="00AA6176"/>
    <w:rsid w:val="00AA6F95"/>
    <w:rsid w:val="00AD0EE0"/>
    <w:rsid w:val="00AD39B7"/>
    <w:rsid w:val="00AD4817"/>
    <w:rsid w:val="00AE3B46"/>
    <w:rsid w:val="00B05BF6"/>
    <w:rsid w:val="00B12FD5"/>
    <w:rsid w:val="00B17B2B"/>
    <w:rsid w:val="00B25512"/>
    <w:rsid w:val="00B45FE6"/>
    <w:rsid w:val="00B51B95"/>
    <w:rsid w:val="00B71458"/>
    <w:rsid w:val="00B714AD"/>
    <w:rsid w:val="00B831D3"/>
    <w:rsid w:val="00BE6D54"/>
    <w:rsid w:val="00C226E3"/>
    <w:rsid w:val="00C32443"/>
    <w:rsid w:val="00C3410E"/>
    <w:rsid w:val="00C51C88"/>
    <w:rsid w:val="00C95719"/>
    <w:rsid w:val="00CB185D"/>
    <w:rsid w:val="00CC65E4"/>
    <w:rsid w:val="00CF441F"/>
    <w:rsid w:val="00D169A1"/>
    <w:rsid w:val="00D203FC"/>
    <w:rsid w:val="00D273A0"/>
    <w:rsid w:val="00D514D2"/>
    <w:rsid w:val="00D53462"/>
    <w:rsid w:val="00D63166"/>
    <w:rsid w:val="00D82611"/>
    <w:rsid w:val="00DC3AF0"/>
    <w:rsid w:val="00DD5FA4"/>
    <w:rsid w:val="00E73B63"/>
    <w:rsid w:val="00E75DA5"/>
    <w:rsid w:val="00E83A89"/>
    <w:rsid w:val="00EE04C7"/>
    <w:rsid w:val="00F04387"/>
    <w:rsid w:val="00F219F5"/>
    <w:rsid w:val="00F22334"/>
    <w:rsid w:val="00F2715D"/>
    <w:rsid w:val="00F41C5D"/>
    <w:rsid w:val="00FB30C9"/>
    <w:rsid w:val="00FB65CA"/>
    <w:rsid w:val="00FC7D70"/>
    <w:rsid w:val="00FF1A25"/>
    <w:rsid w:val="00FF2794"/>
    <w:rsid w:val="00FF517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787E-1387-4341-8BE2-E288EE11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462"/>
  </w:style>
  <w:style w:type="paragraph" w:styleId="Nagwek3">
    <w:name w:val="heading 3"/>
    <w:basedOn w:val="Normalny"/>
    <w:link w:val="Nagwek3Znak"/>
    <w:uiPriority w:val="9"/>
    <w:qFormat/>
    <w:rsid w:val="00D2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uiPriority w:val="34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B12FD5"/>
    <w:pPr>
      <w:spacing w:after="140" w:line="288" w:lineRule="auto"/>
    </w:pPr>
    <w:rPr>
      <w:rFonts w:ascii="Times New Roman" w:hAnsi="Times New Roman"/>
      <w:color w:val="00000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203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Wantuch Marek</dc:creator>
  <cp:keywords/>
  <dc:description/>
  <cp:lastModifiedBy>Markowska Sylwia</cp:lastModifiedBy>
  <cp:revision>2</cp:revision>
  <cp:lastPrinted>2022-03-29T07:19:00Z</cp:lastPrinted>
  <dcterms:created xsi:type="dcterms:W3CDTF">2022-09-05T11:59:00Z</dcterms:created>
  <dcterms:modified xsi:type="dcterms:W3CDTF">2022-09-05T11:59:00Z</dcterms:modified>
</cp:coreProperties>
</file>